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49C" w:rsidRPr="004D35F2" w:rsidRDefault="005B149C" w:rsidP="006A580B">
      <w:pPr>
        <w:pStyle w:val="Default"/>
        <w:jc w:val="center"/>
        <w:rPr>
          <w:rFonts w:ascii="Arial Narrow" w:hAnsi="Arial Narrow"/>
          <w:b/>
          <w:bCs/>
          <w:color w:val="auto"/>
          <w:sz w:val="28"/>
          <w:szCs w:val="28"/>
          <w:lang w:val="en-US"/>
        </w:rPr>
      </w:pPr>
      <w:r w:rsidRPr="004D35F2">
        <w:rPr>
          <w:rFonts w:ascii="Arial Narrow" w:hAnsi="Arial Narrow"/>
          <w:b/>
          <w:bCs/>
          <w:color w:val="auto"/>
          <w:sz w:val="28"/>
          <w:szCs w:val="28"/>
        </w:rPr>
        <w:t>MENINGKATKAN</w:t>
      </w:r>
      <w:r w:rsidR="004D35F2" w:rsidRPr="004D35F2">
        <w:rPr>
          <w:rFonts w:ascii="Arial Narrow" w:hAnsi="Arial Narrow"/>
          <w:b/>
          <w:bCs/>
          <w:color w:val="auto"/>
          <w:sz w:val="28"/>
          <w:szCs w:val="28"/>
        </w:rPr>
        <w:t xml:space="preserve"> </w:t>
      </w:r>
      <w:r w:rsidRPr="004D35F2">
        <w:rPr>
          <w:rFonts w:ascii="Arial Narrow" w:hAnsi="Arial Narrow"/>
          <w:b/>
          <w:bCs/>
          <w:color w:val="auto"/>
          <w:sz w:val="28"/>
          <w:szCs w:val="28"/>
        </w:rPr>
        <w:t>HASI</w:t>
      </w:r>
      <w:r w:rsidRPr="004D35F2">
        <w:rPr>
          <w:rFonts w:ascii="Arial Narrow" w:hAnsi="Arial Narrow"/>
          <w:b/>
          <w:bCs/>
          <w:color w:val="auto"/>
          <w:sz w:val="28"/>
          <w:szCs w:val="28"/>
          <w:lang w:val="en-US"/>
        </w:rPr>
        <w:t xml:space="preserve">L </w:t>
      </w:r>
      <w:r w:rsidRPr="004D35F2">
        <w:rPr>
          <w:rFonts w:ascii="Arial Narrow" w:hAnsi="Arial Narrow"/>
          <w:b/>
          <w:bCs/>
          <w:color w:val="auto"/>
          <w:sz w:val="28"/>
          <w:szCs w:val="28"/>
        </w:rPr>
        <w:t xml:space="preserve">BELAJAR </w:t>
      </w:r>
      <w:r w:rsidRPr="004D35F2">
        <w:rPr>
          <w:rFonts w:ascii="Arial Narrow" w:hAnsi="Arial Narrow"/>
          <w:b/>
          <w:bCs/>
          <w:color w:val="auto"/>
          <w:sz w:val="28"/>
          <w:szCs w:val="28"/>
          <w:lang w:val="en-US"/>
        </w:rPr>
        <w:t xml:space="preserve">IPA </w:t>
      </w:r>
      <w:r w:rsidRPr="004D35F2">
        <w:rPr>
          <w:rFonts w:ascii="Arial Narrow" w:hAnsi="Arial Narrow"/>
          <w:b/>
          <w:bCs/>
          <w:color w:val="auto"/>
          <w:sz w:val="28"/>
          <w:szCs w:val="28"/>
        </w:rPr>
        <w:t>MELALUI METODE</w:t>
      </w:r>
      <w:r w:rsidRPr="004D35F2">
        <w:rPr>
          <w:rFonts w:ascii="Arial Narrow" w:hAnsi="Arial Narrow"/>
          <w:b/>
          <w:bCs/>
          <w:color w:val="auto"/>
          <w:sz w:val="28"/>
          <w:szCs w:val="28"/>
          <w:lang w:val="en-US"/>
        </w:rPr>
        <w:t xml:space="preserve"> DEMONSTRASI</w:t>
      </w:r>
    </w:p>
    <w:p w:rsidR="005B149C" w:rsidRPr="00D86688" w:rsidRDefault="005B149C" w:rsidP="006A580B">
      <w:pPr>
        <w:pStyle w:val="Default"/>
        <w:jc w:val="center"/>
        <w:rPr>
          <w:rFonts w:ascii="Arial Narrow" w:hAnsi="Arial Narrow"/>
          <w:b/>
          <w:color w:val="auto"/>
          <w:sz w:val="22"/>
          <w:szCs w:val="22"/>
        </w:rPr>
      </w:pPr>
    </w:p>
    <w:p w:rsidR="005B149C" w:rsidRPr="00D86688" w:rsidRDefault="005B149C" w:rsidP="006A580B">
      <w:pPr>
        <w:spacing w:after="0" w:line="240" w:lineRule="auto"/>
        <w:jc w:val="center"/>
        <w:rPr>
          <w:rFonts w:ascii="Arial Narrow" w:hAnsi="Arial Narrow"/>
          <w:b/>
          <w:sz w:val="22"/>
        </w:rPr>
      </w:pPr>
    </w:p>
    <w:p w:rsidR="005B149C" w:rsidRPr="004D35F2" w:rsidRDefault="005B149C" w:rsidP="004D35F2">
      <w:pPr>
        <w:spacing w:after="0" w:line="240" w:lineRule="auto"/>
        <w:jc w:val="center"/>
        <w:rPr>
          <w:rFonts w:ascii="Arial Narrow" w:hAnsi="Arial Narrow"/>
          <w:b/>
          <w:sz w:val="20"/>
          <w:szCs w:val="20"/>
          <w:lang w:val="id-ID"/>
        </w:rPr>
      </w:pPr>
      <w:r w:rsidRPr="004D35F2">
        <w:rPr>
          <w:rFonts w:ascii="Arial Narrow" w:hAnsi="Arial Narrow"/>
          <w:b/>
          <w:sz w:val="20"/>
          <w:szCs w:val="20"/>
          <w:lang w:val="id-ID"/>
        </w:rPr>
        <w:t>Iriani Nur</w:t>
      </w:r>
    </w:p>
    <w:p w:rsidR="005B149C" w:rsidRPr="004D35F2" w:rsidRDefault="005B149C" w:rsidP="002D3CA7">
      <w:pPr>
        <w:spacing w:after="0" w:line="240" w:lineRule="auto"/>
        <w:jc w:val="center"/>
        <w:rPr>
          <w:rFonts w:ascii="Arial Narrow" w:hAnsi="Arial Narrow"/>
          <w:sz w:val="20"/>
          <w:szCs w:val="20"/>
          <w:lang w:val="id-ID"/>
        </w:rPr>
      </w:pPr>
      <w:r w:rsidRPr="004D35F2">
        <w:rPr>
          <w:rFonts w:ascii="Arial Narrow" w:hAnsi="Arial Narrow"/>
          <w:sz w:val="20"/>
          <w:szCs w:val="20"/>
          <w:lang w:val="id-ID"/>
        </w:rPr>
        <w:t xml:space="preserve">Guru </w:t>
      </w:r>
      <w:r w:rsidRPr="004D35F2">
        <w:rPr>
          <w:rFonts w:ascii="Arial Narrow" w:hAnsi="Arial Narrow"/>
          <w:sz w:val="20"/>
          <w:szCs w:val="20"/>
        </w:rPr>
        <w:t>S</w:t>
      </w:r>
      <w:r w:rsidRPr="004D35F2">
        <w:rPr>
          <w:rFonts w:ascii="Arial Narrow" w:hAnsi="Arial Narrow"/>
          <w:sz w:val="20"/>
          <w:szCs w:val="20"/>
          <w:lang w:val="id-ID"/>
        </w:rPr>
        <w:t xml:space="preserve">ekolah </w:t>
      </w:r>
      <w:r w:rsidRPr="004D35F2">
        <w:rPr>
          <w:rFonts w:ascii="Arial Narrow" w:hAnsi="Arial Narrow"/>
          <w:sz w:val="20"/>
          <w:szCs w:val="20"/>
        </w:rPr>
        <w:t>D</w:t>
      </w:r>
      <w:r w:rsidRPr="004D35F2">
        <w:rPr>
          <w:rFonts w:ascii="Arial Narrow" w:hAnsi="Arial Narrow"/>
          <w:sz w:val="20"/>
          <w:szCs w:val="20"/>
          <w:lang w:val="id-ID"/>
        </w:rPr>
        <w:t xml:space="preserve">asar </w:t>
      </w:r>
      <w:r w:rsidRPr="004D35F2">
        <w:rPr>
          <w:rFonts w:ascii="Arial Narrow" w:hAnsi="Arial Narrow"/>
          <w:sz w:val="20"/>
          <w:szCs w:val="20"/>
        </w:rPr>
        <w:t>N</w:t>
      </w:r>
      <w:r w:rsidRPr="004D35F2">
        <w:rPr>
          <w:rFonts w:ascii="Arial Narrow" w:hAnsi="Arial Narrow"/>
          <w:sz w:val="20"/>
          <w:szCs w:val="20"/>
          <w:lang w:val="id-ID"/>
        </w:rPr>
        <w:t>egeri</w:t>
      </w:r>
      <w:r w:rsidRPr="004D35F2">
        <w:rPr>
          <w:rFonts w:ascii="Arial Narrow" w:hAnsi="Arial Narrow"/>
          <w:sz w:val="20"/>
          <w:szCs w:val="20"/>
        </w:rPr>
        <w:t xml:space="preserve"> Seuneubok Pidie</w:t>
      </w:r>
      <w:r w:rsidRPr="004D35F2">
        <w:rPr>
          <w:rFonts w:ascii="Arial Narrow" w:hAnsi="Arial Narrow"/>
          <w:sz w:val="20"/>
          <w:szCs w:val="20"/>
          <w:lang w:val="id-ID"/>
        </w:rPr>
        <w:t xml:space="preserve">-Aceh Timur </w:t>
      </w:r>
    </w:p>
    <w:p w:rsidR="005B149C" w:rsidRPr="00D86688" w:rsidRDefault="005B149C" w:rsidP="002D3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i/>
          <w:sz w:val="22"/>
        </w:rPr>
      </w:pPr>
    </w:p>
    <w:p w:rsidR="005B149C" w:rsidRPr="002016C6" w:rsidRDefault="005B149C" w:rsidP="00F355F4">
      <w:pPr>
        <w:pStyle w:val="ListParagraph"/>
        <w:spacing w:after="0" w:line="240" w:lineRule="auto"/>
        <w:ind w:left="0"/>
        <w:jc w:val="both"/>
        <w:rPr>
          <w:rFonts w:ascii="Arial Narrow" w:hAnsi="Arial Narrow"/>
          <w:b/>
          <w:iCs/>
          <w:sz w:val="22"/>
        </w:rPr>
      </w:pPr>
    </w:p>
    <w:p w:rsidR="005B149C" w:rsidRPr="002016C6" w:rsidRDefault="005B149C" w:rsidP="00F355F4">
      <w:pPr>
        <w:pStyle w:val="ListParagraph"/>
        <w:spacing w:after="0" w:line="240" w:lineRule="auto"/>
        <w:ind w:left="0"/>
        <w:jc w:val="center"/>
        <w:rPr>
          <w:rFonts w:ascii="Arial Narrow" w:hAnsi="Arial Narrow"/>
          <w:b/>
          <w:iCs/>
          <w:sz w:val="20"/>
          <w:szCs w:val="20"/>
        </w:rPr>
      </w:pPr>
      <w:r w:rsidRPr="002016C6">
        <w:rPr>
          <w:rFonts w:ascii="Arial Narrow" w:hAnsi="Arial Narrow"/>
          <w:b/>
          <w:iCs/>
          <w:sz w:val="20"/>
          <w:szCs w:val="20"/>
        </w:rPr>
        <w:t>ABSTRAK</w:t>
      </w:r>
    </w:p>
    <w:p w:rsidR="005B149C" w:rsidRPr="002016C6" w:rsidRDefault="005B149C" w:rsidP="00F355F4">
      <w:pPr>
        <w:pStyle w:val="ListParagraph"/>
        <w:spacing w:after="0" w:line="240" w:lineRule="auto"/>
        <w:ind w:left="0"/>
        <w:jc w:val="both"/>
        <w:rPr>
          <w:rFonts w:ascii="Arial Narrow" w:eastAsia="Times New Roman" w:hAnsi="Arial Narrow"/>
          <w:iCs/>
          <w:sz w:val="20"/>
          <w:szCs w:val="20"/>
        </w:rPr>
      </w:pPr>
    </w:p>
    <w:p w:rsidR="005B149C" w:rsidRPr="005B355B" w:rsidRDefault="005B355B" w:rsidP="00F355F4">
      <w:pPr>
        <w:pStyle w:val="ListParagraph"/>
        <w:spacing w:after="0" w:line="240" w:lineRule="auto"/>
        <w:ind w:left="0"/>
        <w:jc w:val="both"/>
        <w:rPr>
          <w:rFonts w:ascii="Arial Narrow" w:hAnsi="Arial Narrow"/>
          <w:b/>
          <w:i/>
          <w:sz w:val="20"/>
          <w:szCs w:val="20"/>
          <w:lang w:val="id-ID"/>
        </w:rPr>
      </w:pPr>
      <w:r>
        <w:rPr>
          <w:rFonts w:ascii="Arial Narrow" w:eastAsia="Times New Roman" w:hAnsi="Arial Narrow"/>
          <w:i/>
          <w:sz w:val="20"/>
          <w:szCs w:val="20"/>
        </w:rPr>
        <w:t>Pembelajaran di SD</w:t>
      </w:r>
      <w:r>
        <w:rPr>
          <w:rFonts w:ascii="Arial Narrow" w:eastAsia="Times New Roman" w:hAnsi="Arial Narrow"/>
          <w:i/>
          <w:sz w:val="20"/>
          <w:szCs w:val="20"/>
          <w:lang w:val="id-ID"/>
        </w:rPr>
        <w:t>N</w:t>
      </w:r>
      <w:r w:rsidR="005B149C" w:rsidRPr="005B355B">
        <w:rPr>
          <w:rFonts w:ascii="Arial Narrow" w:eastAsia="Times New Roman" w:hAnsi="Arial Narrow"/>
          <w:i/>
          <w:sz w:val="20"/>
          <w:szCs w:val="20"/>
        </w:rPr>
        <w:t xml:space="preserve"> Seuneubok Pidie Kabupaten Aceh Timur khususnya kelas V</w:t>
      </w:r>
      <w:r>
        <w:rPr>
          <w:rFonts w:ascii="Arial Narrow" w:eastAsia="Times New Roman" w:hAnsi="Arial Narrow"/>
          <w:i/>
          <w:sz w:val="20"/>
          <w:szCs w:val="20"/>
          <w:lang w:val="id-ID"/>
        </w:rPr>
        <w:t xml:space="preserve"> </w:t>
      </w:r>
      <w:r w:rsidR="005B149C" w:rsidRPr="005B355B">
        <w:rPr>
          <w:rFonts w:ascii="Arial Narrow" w:eastAsia="Times New Roman" w:hAnsi="Arial Narrow"/>
          <w:i/>
          <w:sz w:val="20"/>
          <w:szCs w:val="20"/>
        </w:rPr>
        <w:t>pada mata pelajaran IPA</w:t>
      </w:r>
      <w:r w:rsidR="005B149C" w:rsidRPr="005B355B">
        <w:rPr>
          <w:rFonts w:ascii="Arial Narrow" w:eastAsia="Times New Roman" w:hAnsi="Arial Narrow"/>
          <w:i/>
          <w:sz w:val="20"/>
          <w:szCs w:val="20"/>
          <w:lang w:val="id-ID"/>
        </w:rPr>
        <w:t xml:space="preserve"> Tentang Mate</w:t>
      </w:r>
      <w:r w:rsidR="005B149C" w:rsidRPr="005B355B">
        <w:rPr>
          <w:rFonts w:ascii="Arial Narrow" w:eastAsia="Times New Roman" w:hAnsi="Arial Narrow"/>
          <w:i/>
          <w:sz w:val="20"/>
          <w:szCs w:val="20"/>
        </w:rPr>
        <w:t xml:space="preserve">ri Alat-Alat Pernapasan Pada Manusia Dan Hewan, penguasaan materi masih sangat rendah atau belum berhasil dengan baik. </w:t>
      </w:r>
      <w:r w:rsidR="005B149C" w:rsidRPr="005B355B">
        <w:rPr>
          <w:rFonts w:ascii="Arial Narrow" w:hAnsi="Arial Narrow"/>
          <w:i/>
          <w:sz w:val="20"/>
          <w:szCs w:val="20"/>
        </w:rPr>
        <w:t>Dari 21</w:t>
      </w:r>
      <w:r>
        <w:rPr>
          <w:rFonts w:ascii="Arial Narrow" w:hAnsi="Arial Narrow"/>
          <w:i/>
          <w:sz w:val="20"/>
          <w:szCs w:val="20"/>
          <w:lang w:val="id-ID"/>
        </w:rPr>
        <w:t xml:space="preserve"> </w:t>
      </w:r>
      <w:r w:rsidR="005B149C" w:rsidRPr="005B355B">
        <w:rPr>
          <w:rFonts w:ascii="Arial Narrow" w:hAnsi="Arial Narrow"/>
          <w:i/>
          <w:sz w:val="20"/>
          <w:szCs w:val="20"/>
        </w:rPr>
        <w:t>jumlah siswa hanya 5 siswa (24%) yang mencapai Kriteria Ketuntasan Minimal (KKM) yang ditetapkan yaitu 6,5 dengan nilai rata-rata 57,4</w:t>
      </w:r>
      <w:r w:rsidR="005B149C" w:rsidRPr="005B355B">
        <w:rPr>
          <w:rFonts w:ascii="Arial Narrow" w:hAnsi="Arial Narrow"/>
          <w:i/>
          <w:sz w:val="20"/>
          <w:szCs w:val="20"/>
          <w:lang w:val="id-ID"/>
        </w:rPr>
        <w:t xml:space="preserve">. Untuk mengatasi permasalahan di atas, langkah yang perlu dilaksanakan adalah dengan Penggunaan </w:t>
      </w:r>
      <w:r w:rsidR="005B149C" w:rsidRPr="005B355B">
        <w:rPr>
          <w:rFonts w:ascii="Arial Narrow" w:hAnsi="Arial Narrow"/>
          <w:i/>
          <w:sz w:val="20"/>
          <w:szCs w:val="20"/>
        </w:rPr>
        <w:t>Metode Demonstrasi. Dalam penerapannya peneliti mencoba pada mata pelajaran IPA</w:t>
      </w:r>
      <w:r>
        <w:rPr>
          <w:rFonts w:ascii="Arial Narrow" w:hAnsi="Arial Narrow"/>
          <w:i/>
          <w:sz w:val="20"/>
          <w:szCs w:val="20"/>
          <w:lang w:val="id-ID"/>
        </w:rPr>
        <w:t xml:space="preserve"> </w:t>
      </w:r>
      <w:r w:rsidR="005B149C" w:rsidRPr="005B355B">
        <w:rPr>
          <w:rFonts w:ascii="Arial Narrow" w:hAnsi="Arial Narrow"/>
          <w:i/>
          <w:sz w:val="20"/>
          <w:szCs w:val="20"/>
        </w:rPr>
        <w:t>tentang konsep “Alat-Alat Pern</w:t>
      </w:r>
      <w:r>
        <w:rPr>
          <w:rFonts w:ascii="Arial Narrow" w:hAnsi="Arial Narrow"/>
          <w:i/>
          <w:sz w:val="20"/>
          <w:szCs w:val="20"/>
        </w:rPr>
        <w:t xml:space="preserve">apasan Pada Manusia Dan Hewan” </w:t>
      </w:r>
      <w:r>
        <w:rPr>
          <w:rFonts w:ascii="Arial Narrow" w:hAnsi="Arial Narrow"/>
          <w:i/>
          <w:sz w:val="20"/>
          <w:szCs w:val="20"/>
          <w:lang w:val="id-ID"/>
        </w:rPr>
        <w:t>.</w:t>
      </w:r>
      <w:r w:rsidR="005B149C" w:rsidRPr="005B355B">
        <w:rPr>
          <w:rFonts w:ascii="Arial Narrow" w:hAnsi="Arial Narrow"/>
          <w:i/>
          <w:sz w:val="20"/>
          <w:szCs w:val="20"/>
        </w:rPr>
        <w:t xml:space="preserve">Subjek dalam penelitian ini berjumlah </w:t>
      </w:r>
      <w:r w:rsidR="005B149C" w:rsidRPr="005B355B">
        <w:rPr>
          <w:rFonts w:ascii="Arial Narrow" w:hAnsi="Arial Narrow"/>
          <w:i/>
          <w:sz w:val="20"/>
          <w:szCs w:val="20"/>
          <w:lang w:val="id-ID"/>
        </w:rPr>
        <w:t>2</w:t>
      </w:r>
      <w:r w:rsidR="005B149C" w:rsidRPr="005B355B">
        <w:rPr>
          <w:rFonts w:ascii="Arial Narrow" w:hAnsi="Arial Narrow"/>
          <w:i/>
          <w:sz w:val="20"/>
          <w:szCs w:val="20"/>
        </w:rPr>
        <w:t>1 orang siswa terdiri dari 14</w:t>
      </w:r>
      <w:r>
        <w:rPr>
          <w:rFonts w:ascii="Arial Narrow" w:hAnsi="Arial Narrow"/>
          <w:i/>
          <w:sz w:val="20"/>
          <w:szCs w:val="20"/>
          <w:lang w:val="id-ID"/>
        </w:rPr>
        <w:t xml:space="preserve"> </w:t>
      </w:r>
      <w:r w:rsidR="005B149C" w:rsidRPr="005B355B">
        <w:rPr>
          <w:rFonts w:ascii="Arial Narrow" w:hAnsi="Arial Narrow"/>
          <w:i/>
          <w:sz w:val="20"/>
          <w:szCs w:val="20"/>
        </w:rPr>
        <w:t xml:space="preserve">laki-laki dan 7 perempuan. Untuk mencapai hasil sesuai dengan  apa yang peneliti harapkan maka peneliti melaksanakanya dengan II (dua) siklus. Setiap siklus sebanyak 2 (dua) kali pertemuan selama </w:t>
      </w:r>
      <w:r w:rsidR="005B149C" w:rsidRPr="005B355B">
        <w:rPr>
          <w:rFonts w:ascii="Arial Narrow" w:hAnsi="Arial Narrow"/>
          <w:i/>
          <w:sz w:val="20"/>
          <w:szCs w:val="20"/>
          <w:lang w:val="id-ID"/>
        </w:rPr>
        <w:t>3</w:t>
      </w:r>
      <w:r w:rsidR="005B149C" w:rsidRPr="005B355B">
        <w:rPr>
          <w:rFonts w:ascii="Arial Narrow" w:hAnsi="Arial Narrow"/>
          <w:i/>
          <w:sz w:val="20"/>
          <w:szCs w:val="20"/>
        </w:rPr>
        <w:t xml:space="preserve"> (</w:t>
      </w:r>
      <w:r w:rsidR="005B149C" w:rsidRPr="005B355B">
        <w:rPr>
          <w:rFonts w:ascii="Arial Narrow" w:hAnsi="Arial Narrow"/>
          <w:i/>
          <w:sz w:val="20"/>
          <w:szCs w:val="20"/>
          <w:lang w:val="id-ID"/>
        </w:rPr>
        <w:t>tiga</w:t>
      </w:r>
      <w:r w:rsidR="005B149C" w:rsidRPr="005B355B">
        <w:rPr>
          <w:rFonts w:ascii="Arial Narrow" w:hAnsi="Arial Narrow"/>
          <w:i/>
          <w:sz w:val="20"/>
          <w:szCs w:val="20"/>
        </w:rPr>
        <w:t>) bulan.Hasil analisis deskripsi mengungkapkan, pada siklus I (</w:t>
      </w:r>
      <w:r w:rsidR="005B149C" w:rsidRPr="005B355B">
        <w:rPr>
          <w:rFonts w:ascii="Arial Narrow" w:hAnsi="Arial Narrow"/>
          <w:i/>
          <w:sz w:val="20"/>
          <w:szCs w:val="20"/>
          <w:lang w:val="id-ID"/>
        </w:rPr>
        <w:t>pertama</w:t>
      </w:r>
      <w:r w:rsidR="005B149C" w:rsidRPr="005B355B">
        <w:rPr>
          <w:rFonts w:ascii="Arial Narrow" w:hAnsi="Arial Narrow"/>
          <w:i/>
          <w:sz w:val="20"/>
          <w:szCs w:val="20"/>
        </w:rPr>
        <w:t>) nilai rata- rata siswa berjumlah 66,4 dan ketuntasan belajar mencapai 62%, sedangkan pada siklus II (</w:t>
      </w:r>
      <w:r w:rsidR="005B149C" w:rsidRPr="005B355B">
        <w:rPr>
          <w:rFonts w:ascii="Arial Narrow" w:hAnsi="Arial Narrow"/>
          <w:i/>
          <w:sz w:val="20"/>
          <w:szCs w:val="20"/>
          <w:lang w:val="id-ID"/>
        </w:rPr>
        <w:t>ke</w:t>
      </w:r>
      <w:r w:rsidR="005B149C" w:rsidRPr="005B355B">
        <w:rPr>
          <w:rFonts w:ascii="Arial Narrow" w:hAnsi="Arial Narrow"/>
          <w:i/>
          <w:sz w:val="20"/>
          <w:szCs w:val="20"/>
        </w:rPr>
        <w:t xml:space="preserve">dua) nilai rata- rata siswa </w:t>
      </w:r>
      <w:r w:rsidR="005B149C" w:rsidRPr="005B355B">
        <w:rPr>
          <w:rFonts w:ascii="Arial Narrow" w:hAnsi="Arial Narrow"/>
          <w:i/>
          <w:sz w:val="20"/>
          <w:szCs w:val="20"/>
          <w:lang w:val="id-ID"/>
        </w:rPr>
        <w:t>7</w:t>
      </w:r>
      <w:r w:rsidR="005B149C" w:rsidRPr="005B355B">
        <w:rPr>
          <w:rFonts w:ascii="Arial Narrow" w:hAnsi="Arial Narrow"/>
          <w:i/>
          <w:sz w:val="20"/>
          <w:szCs w:val="20"/>
        </w:rPr>
        <w:t xml:space="preserve">8 dan ketuntasan belajar mencapai 86%.Kesimpulan dari penelitian ini adalah </w:t>
      </w:r>
      <w:r w:rsidR="005B149C" w:rsidRPr="005B355B">
        <w:rPr>
          <w:rFonts w:ascii="Arial Narrow" w:hAnsi="Arial Narrow"/>
          <w:i/>
          <w:sz w:val="20"/>
          <w:szCs w:val="20"/>
          <w:lang w:val="id-ID"/>
        </w:rPr>
        <w:t xml:space="preserve">dengan menggunakan  </w:t>
      </w:r>
      <w:r w:rsidR="005B149C" w:rsidRPr="005B355B">
        <w:rPr>
          <w:rFonts w:ascii="Arial Narrow" w:hAnsi="Arial Narrow"/>
          <w:i/>
          <w:sz w:val="20"/>
          <w:szCs w:val="20"/>
        </w:rPr>
        <w:t>Metode Demonstrasi</w:t>
      </w:r>
      <w:r w:rsidR="005B149C" w:rsidRPr="005B355B">
        <w:rPr>
          <w:rFonts w:ascii="Arial Narrow" w:hAnsi="Arial Narrow"/>
          <w:i/>
          <w:sz w:val="20"/>
          <w:szCs w:val="20"/>
          <w:lang w:val="id-ID"/>
        </w:rPr>
        <w:t xml:space="preserve"> pada pelajaran </w:t>
      </w:r>
      <w:r w:rsidR="005B149C" w:rsidRPr="005B355B">
        <w:rPr>
          <w:rFonts w:ascii="Arial Narrow" w:hAnsi="Arial Narrow"/>
          <w:i/>
          <w:sz w:val="20"/>
          <w:szCs w:val="20"/>
        </w:rPr>
        <w:t xml:space="preserve">IPA tentang </w:t>
      </w:r>
      <w:r w:rsidR="005B149C" w:rsidRPr="005B355B">
        <w:rPr>
          <w:rFonts w:ascii="Arial Narrow" w:hAnsi="Arial Narrow"/>
          <w:i/>
          <w:sz w:val="20"/>
          <w:szCs w:val="20"/>
          <w:lang w:val="id-ID"/>
        </w:rPr>
        <w:t xml:space="preserve">materi </w:t>
      </w:r>
      <w:r w:rsidR="005B149C" w:rsidRPr="005B355B">
        <w:rPr>
          <w:rFonts w:ascii="Arial Narrow" w:hAnsi="Arial Narrow"/>
          <w:i/>
          <w:sz w:val="20"/>
          <w:szCs w:val="20"/>
        </w:rPr>
        <w:t>Alat-Alat Pernapasan Pada Manusia Dan Hewan</w:t>
      </w:r>
      <w:r w:rsidR="005B149C" w:rsidRPr="005B355B">
        <w:rPr>
          <w:rFonts w:ascii="Arial Narrow" w:hAnsi="Arial Narrow"/>
          <w:i/>
          <w:sz w:val="20"/>
          <w:szCs w:val="20"/>
          <w:lang w:val="id-ID"/>
        </w:rPr>
        <w:t xml:space="preserve"> dapat meningkatkan </w:t>
      </w:r>
      <w:r w:rsidR="005B149C" w:rsidRPr="005B355B">
        <w:rPr>
          <w:rFonts w:ascii="Arial Narrow" w:hAnsi="Arial Narrow"/>
          <w:i/>
          <w:sz w:val="20"/>
          <w:szCs w:val="20"/>
        </w:rPr>
        <w:t>hasil</w:t>
      </w:r>
      <w:r w:rsidR="005B149C" w:rsidRPr="005B355B">
        <w:rPr>
          <w:rFonts w:ascii="Arial Narrow" w:hAnsi="Arial Narrow"/>
          <w:i/>
          <w:sz w:val="20"/>
          <w:szCs w:val="20"/>
          <w:lang w:val="id-ID"/>
        </w:rPr>
        <w:t xml:space="preserve"> belajar </w:t>
      </w:r>
      <w:r w:rsidR="005B149C" w:rsidRPr="005B355B">
        <w:rPr>
          <w:rFonts w:ascii="Arial Narrow" w:hAnsi="Arial Narrow"/>
          <w:i/>
          <w:sz w:val="20"/>
          <w:szCs w:val="20"/>
        </w:rPr>
        <w:t>siswa</w:t>
      </w:r>
    </w:p>
    <w:p w:rsidR="005B149C" w:rsidRDefault="005B149C" w:rsidP="005B355B">
      <w:pPr>
        <w:spacing w:before="240" w:after="0" w:line="240" w:lineRule="auto"/>
        <w:ind w:left="1134" w:hanging="1134"/>
        <w:jc w:val="both"/>
        <w:rPr>
          <w:rFonts w:ascii="Arial Narrow" w:hAnsi="Arial Narrow"/>
          <w:i/>
          <w:sz w:val="20"/>
          <w:szCs w:val="20"/>
        </w:rPr>
      </w:pPr>
      <w:r w:rsidRPr="005B355B">
        <w:rPr>
          <w:rFonts w:ascii="Arial Narrow" w:hAnsi="Arial Narrow"/>
          <w:b/>
          <w:i/>
          <w:sz w:val="20"/>
          <w:szCs w:val="20"/>
        </w:rPr>
        <w:t>Kata Kunci:</w:t>
      </w:r>
      <w:r w:rsidRPr="005B355B">
        <w:rPr>
          <w:rFonts w:ascii="Arial Narrow" w:hAnsi="Arial Narrow"/>
          <w:i/>
          <w:sz w:val="20"/>
          <w:szCs w:val="20"/>
          <w:lang w:val="id-ID"/>
        </w:rPr>
        <w:t xml:space="preserve"> </w:t>
      </w:r>
      <w:r w:rsidRPr="005B355B">
        <w:rPr>
          <w:rFonts w:ascii="Arial Narrow" w:hAnsi="Arial Narrow"/>
          <w:i/>
          <w:sz w:val="20"/>
          <w:szCs w:val="20"/>
        </w:rPr>
        <w:t>Metode Demonstrasi,</w:t>
      </w:r>
      <w:r w:rsidR="005B355B">
        <w:rPr>
          <w:rFonts w:ascii="Arial Narrow" w:hAnsi="Arial Narrow"/>
          <w:i/>
          <w:sz w:val="20"/>
          <w:szCs w:val="20"/>
          <w:lang w:val="id-ID"/>
        </w:rPr>
        <w:t xml:space="preserve"> </w:t>
      </w:r>
      <w:r w:rsidRPr="005B355B">
        <w:rPr>
          <w:rFonts w:ascii="Arial Narrow" w:hAnsi="Arial Narrow"/>
          <w:i/>
          <w:sz w:val="20"/>
          <w:szCs w:val="20"/>
        </w:rPr>
        <w:t>Alat-Alat Pernafasan pada Manusia dan hewan</w:t>
      </w:r>
    </w:p>
    <w:p w:rsidR="002016C6" w:rsidRDefault="002016C6" w:rsidP="005B355B">
      <w:pPr>
        <w:spacing w:before="240" w:after="0" w:line="240" w:lineRule="auto"/>
        <w:ind w:left="1134" w:hanging="1134"/>
        <w:jc w:val="both"/>
        <w:rPr>
          <w:rFonts w:ascii="Arial Narrow" w:hAnsi="Arial Narrow"/>
          <w:i/>
          <w:sz w:val="20"/>
          <w:szCs w:val="20"/>
        </w:rPr>
      </w:pPr>
    </w:p>
    <w:p w:rsidR="002016C6" w:rsidRPr="005B355B" w:rsidRDefault="002016C6" w:rsidP="0020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 w:val="20"/>
          <w:szCs w:val="20"/>
        </w:rPr>
      </w:pPr>
      <w:r w:rsidRPr="005B355B">
        <w:rPr>
          <w:rFonts w:ascii="Arial Narrow" w:eastAsia="Times New Roman" w:hAnsi="Arial Narrow"/>
          <w:b/>
          <w:i/>
          <w:sz w:val="20"/>
          <w:szCs w:val="20"/>
        </w:rPr>
        <w:t>ABSTRACT</w:t>
      </w:r>
    </w:p>
    <w:p w:rsidR="002016C6" w:rsidRPr="005B355B" w:rsidRDefault="002016C6" w:rsidP="0020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2016C6" w:rsidRPr="005B355B" w:rsidRDefault="002016C6" w:rsidP="0020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lang w:val="id-ID"/>
        </w:rPr>
      </w:pPr>
      <w:r w:rsidRPr="005B355B">
        <w:rPr>
          <w:rFonts w:ascii="Arial Narrow" w:eastAsia="Times New Roman" w:hAnsi="Arial Narrow"/>
          <w:i/>
          <w:sz w:val="20"/>
          <w:szCs w:val="20"/>
        </w:rPr>
        <w:t>Learning in SD Negeri Seuneubok Pidie, East Aceh Regency, especially class V on science subjects about material for breathing instruments in humans and animals, mastery of material is still very low or has not been successful. Of the 21 students, only 5 students (24%) achieved the Minimum Completion Criteria (KKM) which was set at 6.5 with an average score of 57.4. To overcome the above problems, the steps that need to be implemented are using the Demonstration Method. In its application, the researcher tried on the science subject about the concept of "Respirato</w:t>
      </w:r>
      <w:r>
        <w:rPr>
          <w:rFonts w:ascii="Arial Narrow" w:eastAsia="Times New Roman" w:hAnsi="Arial Narrow"/>
          <w:i/>
          <w:sz w:val="20"/>
          <w:szCs w:val="20"/>
        </w:rPr>
        <w:t>ry Tools in Humans and Animals"</w:t>
      </w:r>
      <w:r>
        <w:rPr>
          <w:rFonts w:ascii="Arial Narrow" w:eastAsia="Times New Roman" w:hAnsi="Arial Narrow"/>
          <w:i/>
          <w:sz w:val="20"/>
          <w:szCs w:val="20"/>
          <w:lang w:val="id-ID"/>
        </w:rPr>
        <w:t>.</w:t>
      </w:r>
      <w:r w:rsidRPr="005B355B">
        <w:rPr>
          <w:rFonts w:ascii="Arial Narrow" w:eastAsia="Times New Roman" w:hAnsi="Arial Narrow"/>
          <w:i/>
          <w:sz w:val="20"/>
          <w:szCs w:val="20"/>
        </w:rPr>
        <w:t>The subjects in this study were 21 students consisting of 14 men and 7 women. To achieve the results in accordance with what the researcher expects, the researchers implement them with II (two) cycles. Each cycle is 2 (two) meetings for 3 (three) months. The results of the description analysis revealed, in the first (first) cycle the average score of students was 66.4 and learning completeness reached 62%, while in the second cycle (second) the average score of students was 78 and learning completeness reached 86%. The conclusion of this study is to use the Demonstration Method in science lessons about the material Respiratory Tools in Humans and Animals can improve the l</w:t>
      </w:r>
      <w:r>
        <w:rPr>
          <w:rFonts w:ascii="Arial Narrow" w:eastAsia="Times New Roman" w:hAnsi="Arial Narrow"/>
          <w:i/>
          <w:sz w:val="20"/>
          <w:szCs w:val="20"/>
        </w:rPr>
        <w:t>earning outcomes</w:t>
      </w:r>
    </w:p>
    <w:p w:rsidR="002016C6" w:rsidRPr="005B355B" w:rsidRDefault="002016C6" w:rsidP="0020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2016C6" w:rsidRPr="005B355B" w:rsidRDefault="002016C6" w:rsidP="0020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r w:rsidRPr="005B355B">
        <w:rPr>
          <w:rFonts w:ascii="Arial Narrow" w:eastAsia="Times New Roman" w:hAnsi="Arial Narrow"/>
          <w:b/>
          <w:i/>
          <w:sz w:val="20"/>
          <w:szCs w:val="20"/>
        </w:rPr>
        <w:t>Keywords</w:t>
      </w:r>
      <w:r w:rsidRPr="005B355B">
        <w:rPr>
          <w:rFonts w:ascii="Arial Narrow" w:eastAsia="Times New Roman" w:hAnsi="Arial Narrow"/>
          <w:i/>
          <w:sz w:val="20"/>
          <w:szCs w:val="20"/>
        </w:rPr>
        <w:t>: Demonstration Methods, Respiratory Devices in Humans and animals</w:t>
      </w:r>
    </w:p>
    <w:p w:rsidR="002016C6" w:rsidRPr="005B355B" w:rsidRDefault="002016C6" w:rsidP="005B355B">
      <w:pPr>
        <w:spacing w:before="240" w:after="0" w:line="240" w:lineRule="auto"/>
        <w:ind w:left="1134" w:hanging="1134"/>
        <w:jc w:val="both"/>
        <w:rPr>
          <w:rFonts w:ascii="Arial Narrow" w:hAnsi="Arial Narrow"/>
          <w:i/>
          <w:sz w:val="20"/>
          <w:szCs w:val="20"/>
        </w:rPr>
      </w:pPr>
    </w:p>
    <w:p w:rsidR="005B149C" w:rsidRPr="005B355B" w:rsidRDefault="005B149C" w:rsidP="002D3CA7">
      <w:pPr>
        <w:spacing w:after="0" w:line="240" w:lineRule="auto"/>
        <w:ind w:left="709" w:hanging="709"/>
        <w:jc w:val="both"/>
        <w:rPr>
          <w:rFonts w:ascii="Arial Narrow" w:hAnsi="Arial Narrow"/>
          <w:b/>
          <w:sz w:val="20"/>
          <w:szCs w:val="20"/>
        </w:rPr>
      </w:pPr>
    </w:p>
    <w:p w:rsidR="005B149C" w:rsidRPr="00D86688" w:rsidRDefault="005B149C" w:rsidP="002D3CA7">
      <w:pPr>
        <w:spacing w:after="0" w:line="240" w:lineRule="auto"/>
        <w:jc w:val="center"/>
        <w:rPr>
          <w:rFonts w:ascii="Arial Narrow" w:hAnsi="Arial Narrow"/>
          <w:b/>
          <w:sz w:val="22"/>
        </w:rPr>
      </w:pPr>
    </w:p>
    <w:p w:rsidR="005B149C" w:rsidRPr="00A353CB" w:rsidRDefault="00A353CB" w:rsidP="004A5F58">
      <w:pPr>
        <w:pStyle w:val="ListParagraph"/>
        <w:numPr>
          <w:ilvl w:val="0"/>
          <w:numId w:val="34"/>
        </w:numPr>
        <w:spacing w:after="0" w:line="240" w:lineRule="auto"/>
        <w:rPr>
          <w:rFonts w:ascii="Arial Narrow" w:hAnsi="Arial Narrow"/>
          <w:b/>
          <w:sz w:val="22"/>
        </w:rPr>
      </w:pPr>
      <w:r>
        <w:rPr>
          <w:rFonts w:ascii="Arial Narrow" w:hAnsi="Arial Narrow"/>
          <w:b/>
          <w:sz w:val="22"/>
        </w:rPr>
        <w:t>P</w:t>
      </w:r>
      <w:r>
        <w:rPr>
          <w:rFonts w:ascii="Arial Narrow" w:hAnsi="Arial Narrow"/>
          <w:b/>
          <w:sz w:val="22"/>
          <w:lang w:val="id-ID"/>
        </w:rPr>
        <w:t>ENDAHULUAN</w:t>
      </w:r>
    </w:p>
    <w:p w:rsidR="005B149C" w:rsidRPr="00D86688" w:rsidRDefault="005B149C" w:rsidP="002D3CA7">
      <w:pPr>
        <w:autoSpaceDE w:val="0"/>
        <w:autoSpaceDN w:val="0"/>
        <w:adjustRightInd w:val="0"/>
        <w:spacing w:after="0" w:line="240" w:lineRule="auto"/>
        <w:ind w:firstLine="360"/>
        <w:jc w:val="both"/>
        <w:rPr>
          <w:rFonts w:ascii="Arial Narrow" w:eastAsia="Times New Roman" w:hAnsi="Arial Narrow"/>
          <w:sz w:val="22"/>
        </w:rPr>
      </w:pPr>
      <w:r w:rsidRPr="00D86688">
        <w:rPr>
          <w:rFonts w:ascii="Arial Narrow" w:eastAsia="Times New Roman" w:hAnsi="Arial Narrow"/>
          <w:sz w:val="22"/>
        </w:rPr>
        <w:t xml:space="preserve">Pendidikan Nasional berfungsi mengembangkan kemampuan dan membentuk waktu serta peradaban bangsa yang bermartabat dalam rangka mencerdaskan kehidupan bangsa. Proses pembelajaran pada satuan pendidikan diselenggarakan secara interaktif, inspiratif, menyenangkan, menantang, memotivasi peserta didik untuk berpartisipasi aktif, memberikan ruang gerak yang cukup bagi prakarsa, kreativitas dan kemandirian sesuai dengan bakat, minat, dan perkembangan fisik serta psikologi peserta didik. Kegiatan pembelajaran merupakan kegiatan utama dalam proses pendidikan pada umumnya, yang bertujuan membawa peserta didik menuju pada keadaan yang lebih baik. “Keberhasilan suatu proses pembelajaran dilihat dari ketercapaian peserta didik dalam mengikuti kegiatan pembelajaran. </w:t>
      </w:r>
      <w:r w:rsidRPr="00D86688">
        <w:rPr>
          <w:rFonts w:ascii="Arial Narrow" w:eastAsia="Times New Roman" w:hAnsi="Arial Narrow"/>
          <w:sz w:val="22"/>
        </w:rPr>
        <w:lastRenderedPageBreak/>
        <w:t>Keberhasilan yang dimaksud dapat diamati dari dua sisi, yaitu dari tingkat pemahaman dan penguasaan materi yang diberikan oleh guru”</w:t>
      </w:r>
      <w:r w:rsidRPr="00D86688">
        <w:rPr>
          <w:rFonts w:ascii="Arial Narrow" w:eastAsia="Times New Roman" w:hAnsi="Arial Narrow"/>
          <w:sz w:val="22"/>
          <w:lang w:val="id-ID"/>
        </w:rPr>
        <w:t xml:space="preserve"> (</w:t>
      </w:r>
      <w:r w:rsidRPr="00D86688">
        <w:rPr>
          <w:rFonts w:ascii="Arial Narrow" w:eastAsia="Times New Roman" w:hAnsi="Arial Narrow"/>
          <w:sz w:val="22"/>
          <w:lang w:eastAsia="id-ID"/>
        </w:rPr>
        <w:t>Sudjana, N</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2003</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43</w:t>
      </w:r>
      <w:r w:rsidRPr="00D86688">
        <w:rPr>
          <w:rFonts w:ascii="Arial Narrow" w:eastAsia="Times New Roman" w:hAnsi="Arial Narrow"/>
          <w:sz w:val="22"/>
          <w:lang w:val="id-ID" w:eastAsia="id-ID"/>
        </w:rPr>
        <w:t>)</w:t>
      </w:r>
      <w:r w:rsidRPr="00D86688">
        <w:rPr>
          <w:rFonts w:ascii="Arial Narrow" w:eastAsia="Times New Roman" w:hAnsi="Arial Narrow"/>
          <w:sz w:val="22"/>
        </w:rPr>
        <w:t>.</w:t>
      </w:r>
    </w:p>
    <w:p w:rsidR="005B149C" w:rsidRPr="00D86688" w:rsidRDefault="005B149C" w:rsidP="002D3CA7">
      <w:pPr>
        <w:autoSpaceDE w:val="0"/>
        <w:autoSpaceDN w:val="0"/>
        <w:adjustRightInd w:val="0"/>
        <w:spacing w:after="0" w:line="240" w:lineRule="auto"/>
        <w:ind w:firstLine="567"/>
        <w:jc w:val="both"/>
        <w:rPr>
          <w:rFonts w:ascii="Arial Narrow" w:eastAsia="Times New Roman" w:hAnsi="Arial Narrow"/>
          <w:sz w:val="22"/>
        </w:rPr>
      </w:pPr>
      <w:r w:rsidRPr="00D86688">
        <w:rPr>
          <w:rFonts w:ascii="Arial Narrow" w:hAnsi="Arial Narrow"/>
          <w:sz w:val="22"/>
        </w:rPr>
        <w:t xml:space="preserve">Siswa yang aktif dalam proses pembelajaran dicirikan oleh dua aktivitas, yaitu aktivitas dalam berpikir </w:t>
      </w:r>
      <w:r w:rsidRPr="00D86688">
        <w:rPr>
          <w:rFonts w:ascii="Arial Narrow" w:hAnsi="Arial Narrow"/>
          <w:i/>
          <w:sz w:val="22"/>
        </w:rPr>
        <w:t>(minds-on),</w:t>
      </w:r>
      <w:r w:rsidRPr="00D86688">
        <w:rPr>
          <w:rFonts w:ascii="Arial Narrow" w:hAnsi="Arial Narrow"/>
          <w:sz w:val="22"/>
        </w:rPr>
        <w:t xml:space="preserve"> dan aktivitas dalam berbuat </w:t>
      </w:r>
      <w:r w:rsidRPr="00D86688">
        <w:rPr>
          <w:rFonts w:ascii="Arial Narrow" w:hAnsi="Arial Narrow"/>
          <w:i/>
          <w:sz w:val="22"/>
        </w:rPr>
        <w:t>(hands-on)</w:t>
      </w:r>
      <w:r w:rsidRPr="00D86688">
        <w:rPr>
          <w:rFonts w:ascii="Arial Narrow" w:hAnsi="Arial Narrow"/>
          <w:sz w:val="22"/>
        </w:rPr>
        <w:t>. Perbuatan nyata ssiwa dalam pembelajaran merupakan hasil keterelibatan berpikir siswa terhadap kegiatan belajarnya. Denga demikian proses siswa aktif dalam kegiatan belajar mengajar merupakan suatu kegiatan pembelajaran yang harus dilaksanakan secara terus menerus dan tidak berhenti</w:t>
      </w:r>
      <w:r w:rsidRPr="00D86688">
        <w:rPr>
          <w:rFonts w:ascii="Arial Narrow" w:hAnsi="Arial Narrow"/>
          <w:sz w:val="22"/>
          <w:lang w:val="id-ID"/>
        </w:rPr>
        <w:t xml:space="preserve"> (</w:t>
      </w:r>
      <w:r w:rsidRPr="00D86688">
        <w:rPr>
          <w:rFonts w:ascii="Arial Narrow" w:hAnsi="Arial Narrow"/>
          <w:sz w:val="22"/>
        </w:rPr>
        <w:t>Suparno, P</w:t>
      </w:r>
      <w:r w:rsidRPr="00D86688">
        <w:rPr>
          <w:rFonts w:ascii="Arial Narrow" w:hAnsi="Arial Narrow"/>
          <w:sz w:val="22"/>
          <w:lang w:val="id-ID"/>
        </w:rPr>
        <w:t xml:space="preserve">, </w:t>
      </w:r>
      <w:r w:rsidRPr="00D86688">
        <w:rPr>
          <w:rFonts w:ascii="Arial Narrow" w:hAnsi="Arial Narrow"/>
          <w:sz w:val="22"/>
        </w:rPr>
        <w:t>2005</w:t>
      </w:r>
      <w:r w:rsidRPr="00D86688">
        <w:rPr>
          <w:rFonts w:ascii="Arial Narrow" w:hAnsi="Arial Narrow"/>
          <w:sz w:val="22"/>
          <w:lang w:val="id-ID"/>
        </w:rPr>
        <w:t xml:space="preserve">: </w:t>
      </w:r>
      <w:r w:rsidRPr="00D86688">
        <w:rPr>
          <w:rFonts w:ascii="Arial Narrow" w:hAnsi="Arial Narrow"/>
          <w:sz w:val="22"/>
        </w:rPr>
        <w:t>92</w:t>
      </w:r>
      <w:r w:rsidRPr="00D86688">
        <w:rPr>
          <w:rFonts w:ascii="Arial Narrow" w:hAnsi="Arial Narrow"/>
          <w:sz w:val="22"/>
          <w:lang w:val="id-ID"/>
        </w:rPr>
        <w:t>)</w:t>
      </w:r>
      <w:r w:rsidRPr="00D86688">
        <w:rPr>
          <w:rFonts w:ascii="Arial Narrow" w:hAnsi="Arial Narrow"/>
          <w:sz w:val="22"/>
        </w:rPr>
        <w:t>. Hal ini dilakukan apabila interaksi antara guru dan siswa terjalin dengan baik. Sebab interaksi dan hubungan timbal balik antara guru dan siswa itu merupakan syarat utama bagi berlangsungnya proses belajar mengajar</w:t>
      </w:r>
      <w:r w:rsidRPr="00D86688">
        <w:rPr>
          <w:rFonts w:ascii="Arial Narrow" w:hAnsi="Arial Narrow"/>
          <w:sz w:val="22"/>
          <w:lang w:val="id-ID"/>
        </w:rPr>
        <w:t xml:space="preserve"> (</w:t>
      </w:r>
      <w:r w:rsidRPr="00D86688">
        <w:rPr>
          <w:rFonts w:ascii="Arial Narrow" w:hAnsi="Arial Narrow"/>
          <w:sz w:val="22"/>
        </w:rPr>
        <w:t>Usman, UM</w:t>
      </w:r>
      <w:r w:rsidRPr="00D86688">
        <w:rPr>
          <w:rFonts w:ascii="Arial Narrow" w:hAnsi="Arial Narrow"/>
          <w:sz w:val="22"/>
          <w:lang w:val="id-ID"/>
        </w:rPr>
        <w:t xml:space="preserve">, </w:t>
      </w:r>
      <w:r w:rsidRPr="00D86688">
        <w:rPr>
          <w:rFonts w:ascii="Arial Narrow" w:eastAsia="Times New Roman" w:hAnsi="Arial Narrow"/>
          <w:sz w:val="22"/>
          <w:lang w:eastAsia="id-ID"/>
        </w:rPr>
        <w:t>2003</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117</w:t>
      </w:r>
      <w:r w:rsidRPr="00D86688">
        <w:rPr>
          <w:rFonts w:ascii="Arial Narrow" w:eastAsia="Times New Roman" w:hAnsi="Arial Narrow"/>
          <w:sz w:val="22"/>
          <w:lang w:val="id-ID" w:eastAsia="id-ID"/>
        </w:rPr>
        <w:t>)</w:t>
      </w:r>
      <w:r w:rsidRPr="00D86688">
        <w:rPr>
          <w:rFonts w:ascii="Arial Narrow" w:hAnsi="Arial Narrow"/>
          <w:sz w:val="22"/>
        </w:rPr>
        <w:t>.</w:t>
      </w:r>
    </w:p>
    <w:p w:rsidR="005B149C" w:rsidRPr="00D86688" w:rsidRDefault="005B149C" w:rsidP="002D3CA7">
      <w:pPr>
        <w:pStyle w:val="Default"/>
        <w:ind w:firstLine="720"/>
        <w:jc w:val="both"/>
        <w:rPr>
          <w:rFonts w:ascii="Arial Narrow" w:hAnsi="Arial Narrow"/>
          <w:color w:val="auto"/>
          <w:sz w:val="22"/>
          <w:szCs w:val="22"/>
          <w:lang w:val="en-US"/>
        </w:rPr>
      </w:pPr>
      <w:r w:rsidRPr="00D86688">
        <w:rPr>
          <w:rFonts w:ascii="Arial Narrow" w:hAnsi="Arial Narrow"/>
          <w:color w:val="auto"/>
          <w:sz w:val="22"/>
          <w:szCs w:val="22"/>
        </w:rPr>
        <w:t>Pembelajaran di SD Negeri</w:t>
      </w:r>
      <w:r w:rsidRPr="00D86688">
        <w:rPr>
          <w:rFonts w:ascii="Arial Narrow" w:hAnsi="Arial Narrow"/>
          <w:color w:val="auto"/>
          <w:sz w:val="22"/>
          <w:szCs w:val="22"/>
          <w:lang w:val="en-US"/>
        </w:rPr>
        <w:t xml:space="preserve"> Seuneubok Pidie</w:t>
      </w:r>
      <w:r w:rsidRPr="00D86688">
        <w:rPr>
          <w:rFonts w:ascii="Arial Narrow" w:hAnsi="Arial Narrow"/>
          <w:color w:val="auto"/>
          <w:sz w:val="22"/>
          <w:szCs w:val="22"/>
        </w:rPr>
        <w:t xml:space="preserve"> Kabupaten Aceh Timur khususnya kelas V pada mata pelajaran </w:t>
      </w:r>
      <w:r w:rsidRPr="00D86688">
        <w:rPr>
          <w:rFonts w:ascii="Arial Narrow" w:hAnsi="Arial Narrow"/>
          <w:color w:val="auto"/>
          <w:sz w:val="22"/>
          <w:szCs w:val="22"/>
          <w:lang w:val="en-US"/>
        </w:rPr>
        <w:t>IPA</w:t>
      </w:r>
      <w:r w:rsidRPr="00D86688">
        <w:rPr>
          <w:rFonts w:ascii="Arial Narrow" w:hAnsi="Arial Narrow"/>
          <w:color w:val="auto"/>
          <w:sz w:val="22"/>
          <w:szCs w:val="22"/>
        </w:rPr>
        <w:t xml:space="preserve"> tentang materi</w:t>
      </w:r>
      <w:r w:rsidRPr="00D86688">
        <w:rPr>
          <w:rFonts w:ascii="Arial Narrow" w:hAnsi="Arial Narrow"/>
          <w:color w:val="auto"/>
          <w:sz w:val="22"/>
          <w:szCs w:val="22"/>
          <w:lang w:val="sv-SE"/>
        </w:rPr>
        <w:t>Alat Pernapasan Pada Manusia</w:t>
      </w:r>
      <w:r w:rsidRPr="00D86688">
        <w:rPr>
          <w:rFonts w:ascii="Arial Narrow" w:hAnsi="Arial Narrow"/>
          <w:color w:val="auto"/>
          <w:sz w:val="22"/>
          <w:szCs w:val="22"/>
        </w:rPr>
        <w:t>, penguasaan materi masih sangat rendah atau belum berhasil dengan baik. Dari 2</w:t>
      </w:r>
      <w:r w:rsidRPr="00D86688">
        <w:rPr>
          <w:rFonts w:ascii="Arial Narrow" w:hAnsi="Arial Narrow"/>
          <w:color w:val="auto"/>
          <w:sz w:val="22"/>
          <w:szCs w:val="22"/>
          <w:lang w:val="en-US"/>
        </w:rPr>
        <w:t>1</w:t>
      </w:r>
      <w:r w:rsidRPr="00D86688">
        <w:rPr>
          <w:rFonts w:ascii="Arial Narrow" w:hAnsi="Arial Narrow"/>
          <w:color w:val="auto"/>
          <w:sz w:val="22"/>
          <w:szCs w:val="22"/>
        </w:rPr>
        <w:t xml:space="preserve"> jumlah siswa hanya </w:t>
      </w:r>
      <w:r w:rsidRPr="00D86688">
        <w:rPr>
          <w:rFonts w:ascii="Arial Narrow" w:hAnsi="Arial Narrow"/>
          <w:color w:val="auto"/>
          <w:sz w:val="22"/>
          <w:szCs w:val="22"/>
          <w:lang w:val="en-US"/>
        </w:rPr>
        <w:t>5</w:t>
      </w:r>
      <w:r w:rsidRPr="00D86688">
        <w:rPr>
          <w:rFonts w:ascii="Arial Narrow" w:hAnsi="Arial Narrow"/>
          <w:color w:val="auto"/>
          <w:sz w:val="22"/>
          <w:szCs w:val="22"/>
        </w:rPr>
        <w:t xml:space="preserve"> (</w:t>
      </w:r>
      <w:r w:rsidRPr="00D86688">
        <w:rPr>
          <w:rFonts w:ascii="Arial Narrow" w:hAnsi="Arial Narrow"/>
          <w:color w:val="auto"/>
          <w:sz w:val="22"/>
          <w:szCs w:val="22"/>
          <w:lang w:val="en-US"/>
        </w:rPr>
        <w:t>24</w:t>
      </w:r>
      <w:r w:rsidRPr="00D86688">
        <w:rPr>
          <w:rFonts w:ascii="Arial Narrow" w:hAnsi="Arial Narrow"/>
          <w:color w:val="auto"/>
          <w:sz w:val="22"/>
          <w:szCs w:val="22"/>
        </w:rPr>
        <w:t>%) siswa yang mencapai Kriteria Ketuntasan Minimal (KKM) dan 1</w:t>
      </w:r>
      <w:r w:rsidRPr="00D86688">
        <w:rPr>
          <w:rFonts w:ascii="Arial Narrow" w:hAnsi="Arial Narrow"/>
          <w:color w:val="auto"/>
          <w:sz w:val="22"/>
          <w:szCs w:val="22"/>
          <w:lang w:val="en-US"/>
        </w:rPr>
        <w:t>6</w:t>
      </w:r>
      <w:r w:rsidRPr="00D86688">
        <w:rPr>
          <w:rFonts w:ascii="Arial Narrow" w:hAnsi="Arial Narrow"/>
          <w:color w:val="auto"/>
          <w:sz w:val="22"/>
          <w:szCs w:val="22"/>
        </w:rPr>
        <w:t xml:space="preserve"> (</w:t>
      </w:r>
      <w:r w:rsidRPr="00D86688">
        <w:rPr>
          <w:rFonts w:ascii="Arial Narrow" w:hAnsi="Arial Narrow"/>
          <w:color w:val="auto"/>
          <w:sz w:val="22"/>
          <w:szCs w:val="22"/>
          <w:lang w:val="en-US"/>
        </w:rPr>
        <w:t>76</w:t>
      </w:r>
      <w:r w:rsidRPr="00D86688">
        <w:rPr>
          <w:rFonts w:ascii="Arial Narrow" w:hAnsi="Arial Narrow"/>
          <w:color w:val="auto"/>
          <w:sz w:val="22"/>
          <w:szCs w:val="22"/>
        </w:rPr>
        <w:t>%)  siswa yang belum mencapai Kriteria Ketuntasan Minimal (KKM)  yang ditetapkan yaitu 6,5 dengan nilai rata-rata 6,44. Maka dari itu perlu segera mendapat penanganan dan perhatian peneliti. Selain rendahnya prestasi belajar siswa, sikap masa bodoh siswa terhadap pembelajaran, penjelasan materipun diabaikan.</w:t>
      </w:r>
    </w:p>
    <w:p w:rsidR="005B149C" w:rsidRPr="00D86688" w:rsidRDefault="005B149C" w:rsidP="002D3CA7">
      <w:pPr>
        <w:pStyle w:val="Default"/>
        <w:ind w:firstLine="720"/>
        <w:jc w:val="both"/>
        <w:rPr>
          <w:rFonts w:ascii="Arial Narrow" w:hAnsi="Arial Narrow"/>
          <w:color w:val="auto"/>
          <w:sz w:val="22"/>
          <w:szCs w:val="22"/>
          <w:lang w:val="en-US"/>
        </w:rPr>
      </w:pPr>
      <w:r w:rsidRPr="00D86688">
        <w:rPr>
          <w:rFonts w:ascii="Arial Narrow" w:hAnsi="Arial Narrow"/>
          <w:color w:val="auto"/>
          <w:sz w:val="22"/>
          <w:szCs w:val="22"/>
        </w:rPr>
        <w:t>Atas dasar itulah penulis ingin mengkaji lebih mendalam terhadap masalah ini dan tertarik untuk melakukan penelitian tindakan kelas  dengan judul “</w:t>
      </w:r>
      <w:r w:rsidRPr="00D86688">
        <w:rPr>
          <w:rFonts w:ascii="Arial Narrow" w:hAnsi="Arial Narrow"/>
          <w:bCs/>
          <w:color w:val="auto"/>
          <w:sz w:val="22"/>
          <w:szCs w:val="22"/>
        </w:rPr>
        <w:t>MeningkatkanHasi</w:t>
      </w:r>
      <w:r w:rsidRPr="00D86688">
        <w:rPr>
          <w:rFonts w:ascii="Arial Narrow" w:hAnsi="Arial Narrow"/>
          <w:bCs/>
          <w:color w:val="auto"/>
          <w:sz w:val="22"/>
          <w:szCs w:val="22"/>
          <w:lang w:val="en-US"/>
        </w:rPr>
        <w:t xml:space="preserve">l </w:t>
      </w:r>
      <w:r w:rsidRPr="00D86688">
        <w:rPr>
          <w:rFonts w:ascii="Arial Narrow" w:hAnsi="Arial Narrow"/>
          <w:bCs/>
          <w:color w:val="auto"/>
          <w:sz w:val="22"/>
          <w:szCs w:val="22"/>
        </w:rPr>
        <w:t xml:space="preserve">Belajar </w:t>
      </w:r>
      <w:r w:rsidRPr="00D86688">
        <w:rPr>
          <w:rFonts w:ascii="Arial Narrow" w:hAnsi="Arial Narrow"/>
          <w:bCs/>
          <w:color w:val="auto"/>
          <w:sz w:val="22"/>
          <w:szCs w:val="22"/>
          <w:lang w:val="en-US"/>
        </w:rPr>
        <w:t xml:space="preserve">IPA </w:t>
      </w:r>
      <w:r w:rsidRPr="00D86688">
        <w:rPr>
          <w:rFonts w:ascii="Arial Narrow" w:hAnsi="Arial Narrow"/>
          <w:bCs/>
          <w:color w:val="auto"/>
          <w:sz w:val="22"/>
          <w:szCs w:val="22"/>
        </w:rPr>
        <w:t>Materi</w:t>
      </w:r>
      <w:r w:rsidRPr="00D86688">
        <w:rPr>
          <w:rFonts w:ascii="Arial Narrow" w:hAnsi="Arial Narrow"/>
          <w:color w:val="auto"/>
          <w:sz w:val="22"/>
          <w:szCs w:val="22"/>
          <w:lang w:val="sv-SE"/>
        </w:rPr>
        <w:t xml:space="preserve">Alat-Alat Pernapasan Pada Manusia dan Hewan </w:t>
      </w:r>
      <w:r w:rsidRPr="00D86688">
        <w:rPr>
          <w:rFonts w:ascii="Arial Narrow" w:hAnsi="Arial Narrow"/>
          <w:bCs/>
          <w:color w:val="auto"/>
          <w:sz w:val="22"/>
          <w:szCs w:val="22"/>
        </w:rPr>
        <w:t>Melalui Metode</w:t>
      </w:r>
      <w:r w:rsidRPr="00D86688">
        <w:rPr>
          <w:rFonts w:ascii="Arial Narrow" w:hAnsi="Arial Narrow"/>
          <w:bCs/>
          <w:color w:val="auto"/>
          <w:sz w:val="22"/>
          <w:szCs w:val="22"/>
          <w:lang w:val="en-US"/>
        </w:rPr>
        <w:t xml:space="preserve"> Demonstrasi Pada</w:t>
      </w:r>
      <w:r w:rsidRPr="00D86688">
        <w:rPr>
          <w:rFonts w:ascii="Arial Narrow" w:hAnsi="Arial Narrow"/>
          <w:bCs/>
          <w:color w:val="auto"/>
          <w:sz w:val="22"/>
          <w:szCs w:val="22"/>
        </w:rPr>
        <w:t xml:space="preserve"> SiswaKelasV </w:t>
      </w:r>
      <w:r w:rsidRPr="00D86688">
        <w:rPr>
          <w:rFonts w:ascii="Arial Narrow" w:hAnsi="Arial Narrow"/>
          <w:bCs/>
          <w:color w:val="auto"/>
          <w:sz w:val="22"/>
          <w:szCs w:val="22"/>
          <w:lang w:val="en-US"/>
        </w:rPr>
        <w:t xml:space="preserve">SD </w:t>
      </w:r>
      <w:r w:rsidRPr="00D86688">
        <w:rPr>
          <w:rFonts w:ascii="Arial Narrow" w:hAnsi="Arial Narrow"/>
          <w:bCs/>
          <w:color w:val="auto"/>
          <w:sz w:val="22"/>
          <w:szCs w:val="22"/>
        </w:rPr>
        <w:t>N</w:t>
      </w:r>
      <w:r w:rsidRPr="00D86688">
        <w:rPr>
          <w:rFonts w:ascii="Arial Narrow" w:hAnsi="Arial Narrow"/>
          <w:bCs/>
          <w:color w:val="auto"/>
          <w:sz w:val="22"/>
          <w:szCs w:val="22"/>
          <w:lang w:val="en-US"/>
        </w:rPr>
        <w:t xml:space="preserve">egeri </w:t>
      </w:r>
      <w:r w:rsidRPr="00D86688">
        <w:rPr>
          <w:rFonts w:ascii="Arial Narrow" w:hAnsi="Arial Narrow"/>
          <w:bCs/>
          <w:color w:val="auto"/>
          <w:sz w:val="22"/>
          <w:szCs w:val="22"/>
        </w:rPr>
        <w:t>Seuneubok Pidie</w:t>
      </w:r>
    </w:p>
    <w:p w:rsidR="005B149C" w:rsidRPr="00A353CB" w:rsidRDefault="00A353CB" w:rsidP="004A5F58">
      <w:pPr>
        <w:pStyle w:val="ListParagraph"/>
        <w:numPr>
          <w:ilvl w:val="0"/>
          <w:numId w:val="34"/>
        </w:numPr>
        <w:spacing w:before="240" w:after="0" w:line="240" w:lineRule="auto"/>
        <w:rPr>
          <w:rFonts w:ascii="Arial Narrow" w:hAnsi="Arial Narrow"/>
          <w:b/>
          <w:sz w:val="22"/>
          <w:lang w:val="id-ID"/>
        </w:rPr>
      </w:pPr>
      <w:r>
        <w:rPr>
          <w:rFonts w:ascii="Arial Narrow" w:hAnsi="Arial Narrow"/>
          <w:b/>
          <w:noProof/>
          <w:sz w:val="22"/>
          <w:lang w:val="id-ID"/>
        </w:rPr>
        <w:t>KAJIAN PUSTAKA</w:t>
      </w:r>
    </w:p>
    <w:p w:rsidR="005B149C" w:rsidRPr="00A353CB" w:rsidRDefault="005B149C" w:rsidP="004A5F58">
      <w:pPr>
        <w:pStyle w:val="ListParagraph"/>
        <w:numPr>
          <w:ilvl w:val="0"/>
          <w:numId w:val="35"/>
        </w:numPr>
        <w:spacing w:after="0" w:line="240" w:lineRule="auto"/>
        <w:jc w:val="both"/>
        <w:rPr>
          <w:rFonts w:ascii="Arial Narrow" w:eastAsia="Times New Roman" w:hAnsi="Arial Narrow"/>
          <w:sz w:val="22"/>
        </w:rPr>
      </w:pPr>
      <w:r w:rsidRPr="00A353CB">
        <w:rPr>
          <w:rFonts w:ascii="Arial Narrow" w:eastAsia="Times New Roman" w:hAnsi="Arial Narrow"/>
          <w:sz w:val="22"/>
        </w:rPr>
        <w:t>Pengertian Hasil Belajar</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Hasil belajar adalah perubahan perilaku peserta didik akibat belajar. Perubahan perilaku disebabkan karena dia mencapai penguasaan atas sejumlah bahan yang diberikan dalam proses belajar mengajar</w:t>
      </w:r>
      <w:r w:rsidRPr="00D86688">
        <w:rPr>
          <w:rFonts w:ascii="Arial Narrow" w:hAnsi="Arial Narrow"/>
          <w:sz w:val="22"/>
          <w:lang w:val="id-ID"/>
        </w:rPr>
        <w:t xml:space="preserve"> (</w:t>
      </w:r>
      <w:r w:rsidRPr="00D86688">
        <w:rPr>
          <w:rFonts w:ascii="Arial Narrow" w:eastAsia="Times New Roman" w:hAnsi="Arial Narrow"/>
          <w:sz w:val="22"/>
          <w:lang w:eastAsia="id-ID"/>
        </w:rPr>
        <w:t>Purwanto</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2011</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w:t>
      </w:r>
      <w:r w:rsidRPr="00D86688">
        <w:rPr>
          <w:rFonts w:ascii="Arial Narrow" w:eastAsia="Times New Roman" w:hAnsi="Arial Narrow"/>
          <w:sz w:val="22"/>
          <w:lang w:val="id-ID" w:eastAsia="id-ID"/>
        </w:rPr>
        <w:t>)</w:t>
      </w:r>
      <w:r w:rsidRPr="00D86688">
        <w:rPr>
          <w:rFonts w:ascii="Arial Narrow" w:hAnsi="Arial Narrow"/>
          <w:sz w:val="22"/>
        </w:rPr>
        <w:t>. Lebih lanjut lagi ia mengatakan bahwa hasil belajar dapat berupa perubahan dalam aspekkognitif, afektif dan psikomotorik. Sejalan dengan pendapat tersebut, pendapat lain mengemukakan bahwa hasil belajar adalah perubahan tingkah laku yang mencakup bidang kognitif, afektif, dan psikomotorik yang dimiliki oleh siswa setelah menerima pengalaman belajar</w:t>
      </w:r>
      <w:r w:rsidRPr="00D86688">
        <w:rPr>
          <w:rFonts w:ascii="Arial Narrow" w:hAnsi="Arial Narrow"/>
          <w:sz w:val="22"/>
          <w:lang w:val="id-ID"/>
        </w:rPr>
        <w:t xml:space="preserve"> (</w:t>
      </w:r>
      <w:r w:rsidRPr="00D86688">
        <w:rPr>
          <w:rFonts w:ascii="Arial Narrow" w:eastAsia="Times New Roman" w:hAnsi="Arial Narrow"/>
          <w:sz w:val="22"/>
          <w:lang w:eastAsia="id-ID"/>
        </w:rPr>
        <w:t>Moleong</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2005</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17</w:t>
      </w:r>
      <w:r w:rsidRPr="00D86688">
        <w:rPr>
          <w:rFonts w:ascii="Arial Narrow" w:eastAsia="Times New Roman" w:hAnsi="Arial Narrow"/>
          <w:sz w:val="22"/>
          <w:lang w:val="id-ID" w:eastAsia="id-ID"/>
        </w:rPr>
        <w:t>)</w:t>
      </w:r>
      <w:r w:rsidRPr="00D86688">
        <w:rPr>
          <w:rFonts w:ascii="Arial Narrow" w:hAnsi="Arial Narrow"/>
          <w:sz w:val="22"/>
        </w:rPr>
        <w:t xml:space="preserve">. </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Hasil belajar adalah sebagai terjadinya perubahan tingkah laku pada diri seseorang yang dapat di amati dan di ukur bentuk pengetahuan, sikap dan keterampilan. Perubahan tersebut dapat di artikan sebagai terjadinya peningkatan dan pengembangan yang lebih baik sebelumnya yang tidak tahu menjadi tahu</w:t>
      </w:r>
      <w:r w:rsidRPr="00D86688">
        <w:rPr>
          <w:rFonts w:ascii="Arial Narrow" w:hAnsi="Arial Narrow"/>
          <w:sz w:val="22"/>
          <w:lang w:val="id-ID"/>
        </w:rPr>
        <w:t xml:space="preserve"> (</w:t>
      </w:r>
      <w:r w:rsidRPr="00D86688">
        <w:rPr>
          <w:rFonts w:ascii="Arial Narrow" w:eastAsia="Times New Roman" w:hAnsi="Arial Narrow"/>
          <w:sz w:val="22"/>
          <w:lang w:eastAsia="id-ID"/>
        </w:rPr>
        <w:t>Hamalik, O</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2011</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w:t>
      </w:r>
      <w:r w:rsidRPr="00D86688">
        <w:rPr>
          <w:rFonts w:ascii="Arial Narrow" w:eastAsia="Times New Roman" w:hAnsi="Arial Narrow"/>
          <w:sz w:val="22"/>
          <w:lang w:val="id-ID" w:eastAsia="id-ID"/>
        </w:rPr>
        <w:t>)</w:t>
      </w:r>
      <w:r w:rsidRPr="00D86688">
        <w:rPr>
          <w:rFonts w:ascii="Arial Narrow" w:hAnsi="Arial Narrow"/>
          <w:sz w:val="22"/>
        </w:rPr>
        <w:t>. Berdasarkan pendapat-pendapat yang telah dipaparkan di atas, maka dapat dikemukakan bahwa hasil belajar adalah perubahan perilaku pada diri seseorang akibat tindak belajar yang mencakup aspek kognitif, aspek afektif, dan aspek psikomotorik.</w:t>
      </w:r>
    </w:p>
    <w:p w:rsidR="005B149C" w:rsidRPr="00A353CB" w:rsidRDefault="005B149C" w:rsidP="004A5F58">
      <w:pPr>
        <w:pStyle w:val="ListParagraph"/>
        <w:numPr>
          <w:ilvl w:val="0"/>
          <w:numId w:val="35"/>
        </w:numPr>
        <w:spacing w:before="240" w:after="0" w:line="240" w:lineRule="auto"/>
        <w:jc w:val="both"/>
        <w:rPr>
          <w:rFonts w:ascii="Arial Narrow" w:hAnsi="Arial Narrow"/>
          <w:sz w:val="22"/>
        </w:rPr>
      </w:pPr>
      <w:r w:rsidRPr="00A353CB">
        <w:rPr>
          <w:rFonts w:ascii="Arial Narrow" w:hAnsi="Arial Narrow"/>
          <w:sz w:val="22"/>
        </w:rPr>
        <w:t>Faktor-Faktor yang Mempengaruhi Hasil Belajar</w:t>
      </w:r>
    </w:p>
    <w:p w:rsidR="005B149C" w:rsidRPr="00D86688" w:rsidRDefault="005B149C" w:rsidP="002D3CA7">
      <w:pPr>
        <w:spacing w:after="0" w:line="240" w:lineRule="auto"/>
        <w:ind w:firstLine="567"/>
        <w:jc w:val="both"/>
        <w:rPr>
          <w:rFonts w:ascii="Arial Narrow" w:hAnsi="Arial Narrow"/>
          <w:sz w:val="22"/>
        </w:rPr>
      </w:pPr>
      <w:r w:rsidRPr="00D86688">
        <w:rPr>
          <w:rFonts w:ascii="Arial Narrow" w:hAnsi="Arial Narrow"/>
          <w:sz w:val="22"/>
        </w:rPr>
        <w:t>Faktor-Faktor yang mempengaruhi proses dan hasil belajar dapat dibagi antara lain: a. Faktor Lingkungan 1) Lingkungan alami Lingkungan hidup adalah lingkungan tempat tinggal anak didik, hidup, dan berusaha di dalamnya. Pencemaran lingkungan hidup merupakan malapetaka bagi anak didik yang hidup di dalamnya. 2) Lingkungan sosial budaya Lingkungan sosial budaya di luar sekolah ternyata sisi kehidupan yang mendatangkan problem tersendiri bagi kehidupan anak didik di sekolah. Pembangunan pabrik yang tak jauh dari hiruk pikuk lalu lintas menimbulkan kegaduhan suasana kelas. b. Instrumental 1) Kurikulum, kurikulum adalah a plan for learning yang merupakan unsur substansional dalam pendidikan. Muatan kurikulum akan mempengaruhi intensitas dan frekuensi belajar anak didik. 2) Program, setiap sekolah mempunyai program pendidikan. Program pendidikan disusun untuk dijalankan demi kemajuan pendidikan. Keberhasilan pendidikan di sekolah tergantung dari baik tidaknya program pendidikan yang dirancang. 3) Sarana dan fasilitas, sarana dan fasilitas mempengaruhi kegiatan belajar mengajar di sekolah</w:t>
      </w:r>
      <w:r w:rsidRPr="00D86688">
        <w:rPr>
          <w:rFonts w:ascii="Arial Narrow" w:hAnsi="Arial Narrow"/>
          <w:sz w:val="22"/>
          <w:lang w:val="id-ID"/>
        </w:rPr>
        <w:t xml:space="preserve"> (</w:t>
      </w:r>
      <w:r w:rsidRPr="00D86688">
        <w:rPr>
          <w:rFonts w:ascii="Arial Narrow" w:hAnsi="Arial Narrow"/>
          <w:sz w:val="22"/>
        </w:rPr>
        <w:t>Nasution</w:t>
      </w:r>
      <w:r w:rsidRPr="00D86688">
        <w:rPr>
          <w:rFonts w:ascii="Arial Narrow" w:hAnsi="Arial Narrow"/>
          <w:sz w:val="22"/>
          <w:lang w:val="id-ID"/>
        </w:rPr>
        <w:t xml:space="preserve">, </w:t>
      </w:r>
      <w:r w:rsidRPr="00D86688">
        <w:rPr>
          <w:rFonts w:ascii="Arial Narrow" w:hAnsi="Arial Narrow"/>
          <w:sz w:val="22"/>
        </w:rPr>
        <w:t>2008</w:t>
      </w:r>
      <w:r w:rsidRPr="00D86688">
        <w:rPr>
          <w:rFonts w:ascii="Arial Narrow" w:hAnsi="Arial Narrow"/>
          <w:sz w:val="22"/>
          <w:lang w:val="id-ID"/>
        </w:rPr>
        <w:t xml:space="preserve">: </w:t>
      </w:r>
      <w:r w:rsidRPr="00D86688">
        <w:rPr>
          <w:rFonts w:ascii="Arial Narrow" w:hAnsi="Arial Narrow"/>
          <w:sz w:val="22"/>
        </w:rPr>
        <w:t>131</w:t>
      </w:r>
      <w:r w:rsidRPr="00D86688">
        <w:rPr>
          <w:rFonts w:ascii="Arial Narrow" w:hAnsi="Arial Narrow"/>
          <w:sz w:val="22"/>
          <w:lang w:val="id-ID"/>
        </w:rPr>
        <w:t>)</w:t>
      </w:r>
      <w:r w:rsidRPr="00D86688">
        <w:rPr>
          <w:rFonts w:ascii="Arial Narrow" w:hAnsi="Arial Narrow"/>
          <w:sz w:val="22"/>
        </w:rPr>
        <w:t>.</w:t>
      </w:r>
    </w:p>
    <w:p w:rsidR="005B149C" w:rsidRDefault="005B149C" w:rsidP="002D3CA7">
      <w:pPr>
        <w:spacing w:after="0" w:line="240" w:lineRule="auto"/>
        <w:jc w:val="both"/>
        <w:rPr>
          <w:rFonts w:ascii="Arial Narrow" w:hAnsi="Arial Narrow"/>
          <w:sz w:val="22"/>
          <w:lang w:val="id-ID"/>
        </w:rPr>
      </w:pPr>
    </w:p>
    <w:p w:rsidR="00A353CB" w:rsidRDefault="00A353CB" w:rsidP="002D3CA7">
      <w:pPr>
        <w:spacing w:after="0" w:line="240" w:lineRule="auto"/>
        <w:jc w:val="both"/>
        <w:rPr>
          <w:rFonts w:ascii="Arial Narrow" w:hAnsi="Arial Narrow"/>
          <w:sz w:val="22"/>
          <w:lang w:val="id-ID"/>
        </w:rPr>
      </w:pPr>
    </w:p>
    <w:p w:rsidR="00A353CB" w:rsidRDefault="00A353CB" w:rsidP="002D3CA7">
      <w:pPr>
        <w:spacing w:after="0" w:line="240" w:lineRule="auto"/>
        <w:jc w:val="both"/>
        <w:rPr>
          <w:rFonts w:ascii="Arial Narrow" w:hAnsi="Arial Narrow"/>
          <w:sz w:val="22"/>
          <w:lang w:val="id-ID"/>
        </w:rPr>
      </w:pPr>
    </w:p>
    <w:p w:rsidR="005B149C" w:rsidRPr="00A353CB" w:rsidRDefault="005B149C" w:rsidP="004A5F58">
      <w:pPr>
        <w:numPr>
          <w:ilvl w:val="0"/>
          <w:numId w:val="35"/>
        </w:numPr>
        <w:tabs>
          <w:tab w:val="left" w:pos="567"/>
        </w:tabs>
        <w:spacing w:after="0" w:line="240" w:lineRule="auto"/>
        <w:ind w:left="993" w:hanging="284"/>
        <w:jc w:val="both"/>
        <w:rPr>
          <w:rFonts w:ascii="Arial Narrow" w:hAnsi="Arial Narrow"/>
          <w:sz w:val="22"/>
          <w:lang w:val="sv-SE"/>
        </w:rPr>
      </w:pPr>
      <w:r w:rsidRPr="00A353CB">
        <w:rPr>
          <w:rFonts w:ascii="Arial Narrow" w:hAnsi="Arial Narrow"/>
          <w:sz w:val="22"/>
          <w:lang w:val="sv-SE"/>
        </w:rPr>
        <w:t>Alat-Alat Pernapasan Pada Manusia dan Hewan</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Alat-alat pernapasan manusia terdiri dari :</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Hidung, sebagai tempat keluar masuk udara pernapasan. Dalam hidung udara disaring oleh rambut hidung. Sedangkan selaput lendir berfungsi untuk menyesuaikan suhu dan kelembaban udara yang masuk.</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Tenggorokan, dalam tenggorokanpun terdapat rambut halus yang berfungsi untuk menyaring kotoran yang lolos ke tenggorokan. Tenggorokan bercabang menjadi bronkus kanan dan bronkus kiri.</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Paru – Paru</w:t>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p>
    <w:p w:rsidR="005B149C" w:rsidRPr="00D86688" w:rsidRDefault="005B149C" w:rsidP="002D3CA7">
      <w:pPr>
        <w:spacing w:after="0" w:line="240" w:lineRule="auto"/>
        <w:ind w:left="1060"/>
        <w:jc w:val="both"/>
        <w:rPr>
          <w:rFonts w:ascii="Arial Narrow" w:hAnsi="Arial Narrow"/>
          <w:sz w:val="22"/>
        </w:rPr>
      </w:pPr>
      <w:r w:rsidRPr="00D86688">
        <w:rPr>
          <w:rFonts w:ascii="Arial Narrow" w:hAnsi="Arial Narrow"/>
          <w:sz w:val="22"/>
        </w:rPr>
        <w:t xml:space="preserve">Paru-paru terletak dalam rongga dada diatas diafraghma. Diafraghma adalah sekat rongga badan yang membatasi rongga dada dengan rongga perut. Paru-paru terdiri dari dua bagian yaitu paru-paru sebelah kiri dan paru-paru sebelah kanan. </w:t>
      </w:r>
    </w:p>
    <w:p w:rsidR="005B149C" w:rsidRPr="00001547" w:rsidRDefault="005B149C" w:rsidP="004A5F58">
      <w:pPr>
        <w:pStyle w:val="Heading2"/>
        <w:numPr>
          <w:ilvl w:val="0"/>
          <w:numId w:val="35"/>
        </w:numPr>
        <w:spacing w:before="240"/>
        <w:jc w:val="both"/>
        <w:rPr>
          <w:rFonts w:ascii="Arial Narrow" w:hAnsi="Arial Narrow"/>
          <w:b w:val="0"/>
          <w:sz w:val="22"/>
          <w:szCs w:val="22"/>
        </w:rPr>
      </w:pPr>
      <w:r w:rsidRPr="00001547">
        <w:rPr>
          <w:rFonts w:ascii="Arial Narrow" w:hAnsi="Arial Narrow"/>
          <w:b w:val="0"/>
          <w:sz w:val="22"/>
          <w:szCs w:val="22"/>
        </w:rPr>
        <w:t>Alat dan Sistem Pernafasan Pada Hewan</w:t>
      </w:r>
    </w:p>
    <w:p w:rsidR="005B149C" w:rsidRPr="00D86688" w:rsidRDefault="005B149C" w:rsidP="004A5F58">
      <w:pPr>
        <w:pStyle w:val="Heading2"/>
        <w:numPr>
          <w:ilvl w:val="0"/>
          <w:numId w:val="4"/>
        </w:numPr>
        <w:ind w:left="1080"/>
        <w:jc w:val="both"/>
        <w:rPr>
          <w:rFonts w:ascii="Arial Narrow" w:hAnsi="Arial Narrow"/>
          <w:b w:val="0"/>
          <w:sz w:val="22"/>
          <w:szCs w:val="22"/>
        </w:rPr>
      </w:pPr>
      <w:r w:rsidRPr="00D86688">
        <w:rPr>
          <w:rFonts w:ascii="Arial Narrow" w:hAnsi="Arial Narrow"/>
          <w:b w:val="0"/>
          <w:sz w:val="22"/>
          <w:szCs w:val="22"/>
        </w:rPr>
        <w:t>Serangg</w:t>
      </w:r>
      <w:r w:rsidRPr="00D86688">
        <w:rPr>
          <w:rFonts w:ascii="Arial Narrow" w:hAnsi="Arial Narrow"/>
          <w:b w:val="0"/>
          <w:sz w:val="22"/>
          <w:szCs w:val="22"/>
          <w:lang w:val="en-US"/>
        </w:rPr>
        <w:t xml:space="preserve">a, </w:t>
      </w:r>
      <w:r w:rsidRPr="00D86688">
        <w:rPr>
          <w:rFonts w:ascii="Arial Narrow" w:hAnsi="Arial Narrow"/>
          <w:b w:val="0"/>
          <w:sz w:val="22"/>
          <w:szCs w:val="22"/>
        </w:rPr>
        <w:t xml:space="preserve">memiliki alat pernapasan berupa trakea. Hewan yang termasuk jenis serangga. Contoh serangga adalah nyamuk, belalang, lalat, rayap, dan kupu-kupu.           </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lang w:val="en-US"/>
        </w:rPr>
        <w:t>B</w:t>
      </w:r>
      <w:r w:rsidRPr="00D86688">
        <w:rPr>
          <w:rFonts w:ascii="Arial Narrow" w:hAnsi="Arial Narrow"/>
          <w:b w:val="0"/>
          <w:sz w:val="22"/>
          <w:szCs w:val="22"/>
        </w:rPr>
        <w:t>urung</w:t>
      </w:r>
      <w:r w:rsidRPr="00D86688">
        <w:rPr>
          <w:rFonts w:ascii="Arial Narrow" w:hAnsi="Arial Narrow"/>
          <w:b w:val="0"/>
          <w:sz w:val="22"/>
          <w:szCs w:val="22"/>
          <w:lang w:val="en-US"/>
        </w:rPr>
        <w:t xml:space="preserve">, </w:t>
      </w:r>
      <w:r w:rsidRPr="00D86688">
        <w:rPr>
          <w:rFonts w:ascii="Arial Narrow" w:hAnsi="Arial Narrow"/>
          <w:b w:val="0"/>
          <w:sz w:val="22"/>
          <w:szCs w:val="22"/>
        </w:rPr>
        <w:t>memiliki alat pernapasan berupa paru-paru. Selain itu, burung memiliki kantong udara berdinding tipis. Kantong-kantong udara tersebut terhubung dengan paru- parunya.</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Amfibi</w:t>
      </w:r>
      <w:r w:rsidRPr="00D86688">
        <w:rPr>
          <w:rFonts w:ascii="Arial Narrow" w:hAnsi="Arial Narrow"/>
          <w:b w:val="0"/>
          <w:sz w:val="22"/>
          <w:szCs w:val="22"/>
          <w:lang w:val="en-US"/>
        </w:rPr>
        <w:t xml:space="preserve">, </w:t>
      </w:r>
      <w:r w:rsidRPr="00D86688">
        <w:rPr>
          <w:rFonts w:ascii="Arial Narrow" w:hAnsi="Arial Narrow"/>
          <w:b w:val="0"/>
          <w:sz w:val="22"/>
          <w:szCs w:val="22"/>
        </w:rPr>
        <w:t>memiliki alat pernapasan berupa paru – paru. Salah satu contoh hewan amfibi adalah katak. Alat pernapasan katak adalah paru-paru.</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Ikan</w:t>
      </w:r>
      <w:r w:rsidRPr="00D86688">
        <w:rPr>
          <w:rFonts w:ascii="Arial Narrow" w:hAnsi="Arial Narrow"/>
          <w:b w:val="0"/>
          <w:sz w:val="22"/>
          <w:szCs w:val="22"/>
          <w:lang w:val="en-US"/>
        </w:rPr>
        <w:t xml:space="preserve">, </w:t>
      </w:r>
      <w:r w:rsidRPr="00D86688">
        <w:rPr>
          <w:rFonts w:ascii="Arial Narrow" w:hAnsi="Arial Narrow"/>
          <w:b w:val="0"/>
          <w:sz w:val="22"/>
          <w:szCs w:val="22"/>
        </w:rPr>
        <w:t>bernapas dengan cara membuka dan menutup insang. Air yang masuk melalui mulut akan dikeluarkan melalui insang. Pada saat air melewati lembaran insang, terjadi pertukaran gas. Air, yang banyak mengandung oksigen, akan masuk melewati insang.</w:t>
      </w:r>
      <w:r w:rsidRPr="00D86688">
        <w:rPr>
          <w:rFonts w:ascii="Arial Narrow" w:hAnsi="Arial Narrow"/>
          <w:b w:val="0"/>
          <w:sz w:val="22"/>
          <w:szCs w:val="22"/>
        </w:rPr>
        <w:tab/>
      </w:r>
      <w:r w:rsidRPr="00D86688">
        <w:rPr>
          <w:rFonts w:ascii="Arial Narrow" w:hAnsi="Arial Narrow"/>
          <w:b w:val="0"/>
          <w:sz w:val="22"/>
          <w:szCs w:val="22"/>
        </w:rPr>
        <w:tab/>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Cacing bernapas melalui permukaan kulit karena tidak mempunyai alat pernapasan khusus. Cacing menyukai tempat yang lembab. Dengan cara demikian, kulit cacing terjaga kelembabapannya sehingga selalu basah dan berlendir.</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Kalajengking dan Laba-laba</w:t>
      </w:r>
      <w:r w:rsidRPr="00D86688">
        <w:rPr>
          <w:rFonts w:ascii="Arial Narrow" w:hAnsi="Arial Narrow"/>
          <w:b w:val="0"/>
          <w:sz w:val="22"/>
          <w:szCs w:val="22"/>
          <w:lang w:val="en-US"/>
        </w:rPr>
        <w:t xml:space="preserve">, </w:t>
      </w:r>
      <w:r w:rsidRPr="00D86688">
        <w:rPr>
          <w:rFonts w:ascii="Arial Narrow" w:hAnsi="Arial Narrow"/>
          <w:b w:val="0"/>
          <w:sz w:val="22"/>
          <w:szCs w:val="22"/>
        </w:rPr>
        <w:t>yang hidup di darat memiliki alat pernapasan berupa paru-paru buku, sedangkan jika hidup di air bernapas dengan insang buku. Paru-paru buku memiliki gulungan yang berasal dari invaginasi perut.</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Reptilia</w:t>
      </w:r>
      <w:r w:rsidRPr="00D86688">
        <w:rPr>
          <w:rFonts w:ascii="Arial Narrow" w:hAnsi="Arial Narrow"/>
          <w:b w:val="0"/>
          <w:sz w:val="22"/>
          <w:szCs w:val="22"/>
          <w:lang w:val="en-US"/>
        </w:rPr>
        <w:t xml:space="preserve">, </w:t>
      </w:r>
      <w:r w:rsidRPr="00D86688">
        <w:rPr>
          <w:rFonts w:ascii="Arial Narrow" w:hAnsi="Arial Narrow"/>
          <w:b w:val="0"/>
          <w:sz w:val="22"/>
          <w:szCs w:val="22"/>
        </w:rPr>
        <w:t>bernapas dengan paru – paru. Udara masuk melalui hidung =&gt; batang tenggorokan =&gt; paru – paru. Dalam paru – paru, oksigen diserap, sedangkan karbon dioksida dikeluarkan. Contoh reptile adalah ular, kadal, buaya, cicak, dan biawak.</w:t>
      </w:r>
    </w:p>
    <w:p w:rsidR="005B149C" w:rsidRDefault="005B149C" w:rsidP="004A5F58">
      <w:pPr>
        <w:pStyle w:val="Heading2"/>
        <w:numPr>
          <w:ilvl w:val="0"/>
          <w:numId w:val="4"/>
        </w:numPr>
        <w:ind w:left="1080"/>
        <w:jc w:val="both"/>
        <w:rPr>
          <w:rFonts w:ascii="Arial Narrow" w:hAnsi="Arial Narrow"/>
          <w:b w:val="0"/>
          <w:sz w:val="22"/>
          <w:szCs w:val="22"/>
        </w:rPr>
      </w:pPr>
      <w:r w:rsidRPr="00D86688">
        <w:rPr>
          <w:rFonts w:ascii="Arial Narrow" w:hAnsi="Arial Narrow"/>
          <w:b w:val="0"/>
          <w:sz w:val="22"/>
          <w:szCs w:val="22"/>
        </w:rPr>
        <w:t>Mamalia</w:t>
      </w:r>
      <w:r w:rsidRPr="00D86688">
        <w:rPr>
          <w:rFonts w:ascii="Arial Narrow" w:hAnsi="Arial Narrow"/>
          <w:b w:val="0"/>
          <w:sz w:val="22"/>
          <w:szCs w:val="22"/>
          <w:lang w:val="en-US"/>
        </w:rPr>
        <w:t xml:space="preserve">, </w:t>
      </w:r>
      <w:r w:rsidRPr="00D86688">
        <w:rPr>
          <w:rFonts w:ascii="Arial Narrow" w:hAnsi="Arial Narrow"/>
          <w:b w:val="0"/>
          <w:sz w:val="22"/>
          <w:szCs w:val="22"/>
        </w:rPr>
        <w:t>yang hidup di darat mempunyai alat pernafasan mirip dengan manusia, yaitu hidung, pangkal tenggorok, batang tenggorok, dan paru-paru. Mamalia yang hidup di air juga bernapas dengan paru-paru, tetapi pada hidungnya dilengkapi katup (</w:t>
      </w:r>
      <w:r w:rsidRPr="00D86688">
        <w:rPr>
          <w:rFonts w:ascii="Arial Narrow" w:hAnsi="Arial Narrow"/>
          <w:b w:val="0"/>
          <w:sz w:val="22"/>
          <w:szCs w:val="22"/>
          <w:bdr w:val="none" w:sz="0" w:space="0" w:color="auto" w:frame="1"/>
          <w:lang w:val="sv-SE"/>
        </w:rPr>
        <w:t>Azmiyawati, 2008</w:t>
      </w:r>
      <w:r w:rsidRPr="00D86688">
        <w:rPr>
          <w:rFonts w:ascii="Arial Narrow" w:hAnsi="Arial Narrow"/>
          <w:b w:val="0"/>
          <w:sz w:val="22"/>
          <w:szCs w:val="22"/>
          <w:bdr w:val="none" w:sz="0" w:space="0" w:color="auto" w:frame="1"/>
        </w:rPr>
        <w:t xml:space="preserve">: </w:t>
      </w:r>
      <w:r w:rsidRPr="00D86688">
        <w:rPr>
          <w:rFonts w:ascii="Arial Narrow" w:hAnsi="Arial Narrow"/>
          <w:b w:val="0"/>
          <w:sz w:val="22"/>
          <w:szCs w:val="22"/>
          <w:bdr w:val="none" w:sz="0" w:space="0" w:color="auto" w:frame="1"/>
          <w:lang w:val="sv-SE"/>
        </w:rPr>
        <w:t>7</w:t>
      </w:r>
      <w:r w:rsidRPr="00D86688">
        <w:rPr>
          <w:rFonts w:ascii="Arial Narrow" w:hAnsi="Arial Narrow"/>
          <w:b w:val="0"/>
          <w:sz w:val="22"/>
          <w:szCs w:val="22"/>
          <w:bdr w:val="none" w:sz="0" w:space="0" w:color="auto" w:frame="1"/>
        </w:rPr>
        <w:t>)</w:t>
      </w:r>
      <w:r w:rsidRPr="00D86688">
        <w:rPr>
          <w:rFonts w:ascii="Arial Narrow" w:hAnsi="Arial Narrow"/>
          <w:b w:val="0"/>
          <w:sz w:val="22"/>
          <w:szCs w:val="22"/>
        </w:rPr>
        <w:t xml:space="preserve">. </w:t>
      </w:r>
    </w:p>
    <w:p w:rsidR="00001547" w:rsidRPr="00001547" w:rsidRDefault="00001547" w:rsidP="00001547">
      <w:pPr>
        <w:rPr>
          <w:lang w:val="id-ID"/>
        </w:rPr>
      </w:pPr>
    </w:p>
    <w:p w:rsidR="005B149C" w:rsidRPr="00001547" w:rsidRDefault="005B149C" w:rsidP="00001547">
      <w:pPr>
        <w:pStyle w:val="z-TopofForm"/>
        <w:ind w:left="993" w:hanging="284"/>
        <w:jc w:val="left"/>
        <w:rPr>
          <w:rFonts w:ascii="Arial Narrow" w:hAnsi="Arial Narrow" w:cs="Times New Roman"/>
          <w:sz w:val="22"/>
          <w:szCs w:val="22"/>
        </w:rPr>
      </w:pPr>
      <w:r w:rsidRPr="00001547">
        <w:rPr>
          <w:rFonts w:ascii="Arial Narrow" w:hAnsi="Arial Narrow" w:cs="Times New Roman"/>
          <w:sz w:val="22"/>
          <w:szCs w:val="22"/>
        </w:rPr>
        <w:t>Top of Form</w:t>
      </w:r>
    </w:p>
    <w:p w:rsidR="005B149C" w:rsidRPr="00001547" w:rsidRDefault="005B149C" w:rsidP="002D3CA7">
      <w:pPr>
        <w:pStyle w:val="z-BottomofForm"/>
        <w:rPr>
          <w:rFonts w:ascii="Arial Narrow" w:hAnsi="Arial Narrow" w:cs="Times New Roman"/>
          <w:sz w:val="22"/>
          <w:szCs w:val="22"/>
        </w:rPr>
      </w:pPr>
      <w:r w:rsidRPr="00001547">
        <w:rPr>
          <w:rFonts w:ascii="Arial Narrow" w:hAnsi="Arial Narrow" w:cs="Times New Roman"/>
          <w:sz w:val="22"/>
          <w:szCs w:val="22"/>
        </w:rPr>
        <w:t>Bottom of Form</w:t>
      </w:r>
    </w:p>
    <w:p w:rsidR="005B149C" w:rsidRPr="00001547" w:rsidRDefault="005B149C" w:rsidP="004A5F58">
      <w:pPr>
        <w:pStyle w:val="Default"/>
        <w:numPr>
          <w:ilvl w:val="0"/>
          <w:numId w:val="35"/>
        </w:numPr>
        <w:ind w:left="700"/>
        <w:jc w:val="both"/>
        <w:rPr>
          <w:rFonts w:ascii="Arial Narrow" w:hAnsi="Arial Narrow"/>
          <w:bCs/>
          <w:color w:val="auto"/>
          <w:sz w:val="22"/>
          <w:szCs w:val="22"/>
          <w:lang w:val="en-US"/>
        </w:rPr>
      </w:pPr>
      <w:r w:rsidRPr="00001547">
        <w:rPr>
          <w:rFonts w:ascii="Arial Narrow" w:hAnsi="Arial Narrow"/>
          <w:bCs/>
          <w:color w:val="auto"/>
          <w:sz w:val="22"/>
          <w:szCs w:val="22"/>
          <w:lang w:val="en-US"/>
        </w:rPr>
        <w:t>Pengertian Metode Demonstrasi</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Yang di maksud dengan Metode Demonstrasi ialah metode mengajar dengan menggunakan peragaan untuk memperjelas suatu pengertian atau untuk memperlihatkan bagaimana berjalannya suatu proses pembentukan tertentu pada siswa. Untuk memperjelas pengertian tersebut dalam prakteknya dapat di lakukan oleh guru atau anak didik itu sendiri (</w:t>
      </w:r>
      <w:r w:rsidRPr="00D86688">
        <w:rPr>
          <w:rFonts w:ascii="Arial Narrow" w:eastAsia="Times New Roman" w:hAnsi="Arial Narrow"/>
          <w:color w:val="292526"/>
          <w:sz w:val="22"/>
          <w:szCs w:val="22"/>
        </w:rPr>
        <w:t>Yamin, 2007: 17)</w:t>
      </w:r>
      <w:r w:rsidRPr="00D86688">
        <w:rPr>
          <w:rFonts w:ascii="Arial Narrow" w:hAnsi="Arial Narrow"/>
          <w:color w:val="auto"/>
          <w:sz w:val="22"/>
          <w:szCs w:val="22"/>
          <w:lang w:val="en-US"/>
        </w:rPr>
        <w:t xml:space="preserve">. </w:t>
      </w:r>
      <w:r w:rsidRPr="00D86688">
        <w:rPr>
          <w:rFonts w:ascii="Arial Narrow" w:eastAsia="Times New Roman" w:hAnsi="Arial Narrow"/>
          <w:color w:val="auto"/>
          <w:sz w:val="22"/>
          <w:szCs w:val="22"/>
        </w:rPr>
        <w:t xml:space="preserve">Metode demonstrasi </w:t>
      </w:r>
      <w:r w:rsidRPr="00D86688">
        <w:rPr>
          <w:rFonts w:ascii="Arial Narrow" w:eastAsia="Times New Roman" w:hAnsi="Arial Narrow"/>
          <w:color w:val="auto"/>
          <w:sz w:val="22"/>
          <w:szCs w:val="22"/>
          <w:lang w:val="en-US"/>
        </w:rPr>
        <w:t>merupakan</w:t>
      </w:r>
      <w:r w:rsidRPr="00D86688">
        <w:rPr>
          <w:rFonts w:ascii="Arial Narrow" w:eastAsia="Times New Roman" w:hAnsi="Arial Narrow"/>
          <w:color w:val="auto"/>
          <w:sz w:val="22"/>
          <w:szCs w:val="22"/>
        </w:rPr>
        <w:t xml:space="preserve"> pembelajaran yang menyajikan pelajaran dengan mempertunjukkan secara langsung objeknya untuk mempertunjukkan proses tertentu</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 xml:space="preserve">Sebagai metode penyajian, demonstrasi tidak terlepas dari penjelasan secara lisan oleh guru. Walaupun dalam proses demonstrasi peran siswa hanya sekedar memperhatikan, akan tetapi demonstrasi dapat menyajikan bahan pelajaran lebih konkret dalam setrategi pembelajaran ekspositori dan inkuiri. Sedangkan menurut </w:t>
      </w:r>
      <w:r w:rsidRPr="00D86688">
        <w:rPr>
          <w:rFonts w:ascii="Arial Narrow" w:hAnsi="Arial Narrow"/>
          <w:color w:val="auto"/>
          <w:sz w:val="22"/>
          <w:szCs w:val="22"/>
          <w:lang w:val="en-US"/>
        </w:rPr>
        <w:t xml:space="preserve">pendapat yang lain </w:t>
      </w:r>
      <w:r w:rsidRPr="00D86688">
        <w:rPr>
          <w:rFonts w:ascii="Arial Narrow" w:hAnsi="Arial Narrow"/>
          <w:color w:val="auto"/>
          <w:sz w:val="22"/>
          <w:szCs w:val="22"/>
        </w:rPr>
        <w:t xml:space="preserve">metode demonstrasi ”cara penyajian bahan pelajaran dengan meragakan atau mempertunjukan kepada siswa suatu proses situasi, atau benda tertentu yang </w:t>
      </w:r>
      <w:r w:rsidRPr="00D86688">
        <w:rPr>
          <w:rFonts w:ascii="Arial Narrow" w:hAnsi="Arial Narrow"/>
          <w:color w:val="auto"/>
          <w:sz w:val="22"/>
          <w:szCs w:val="22"/>
        </w:rPr>
        <w:lastRenderedPageBreak/>
        <w:t xml:space="preserve">sedang dipelajari, baik sebenarnya ataupun tiruan yang sering disertai penjelasan </w:t>
      </w:r>
      <w:r w:rsidRPr="00D86688">
        <w:rPr>
          <w:rFonts w:ascii="Arial Narrow" w:hAnsi="Arial Narrow"/>
          <w:color w:val="auto"/>
          <w:sz w:val="22"/>
          <w:szCs w:val="22"/>
          <w:lang w:val="en-US"/>
        </w:rPr>
        <w:t>l</w:t>
      </w:r>
      <w:r w:rsidRPr="00D86688">
        <w:rPr>
          <w:rFonts w:ascii="Arial Narrow" w:hAnsi="Arial Narrow"/>
          <w:color w:val="auto"/>
          <w:sz w:val="22"/>
          <w:szCs w:val="22"/>
        </w:rPr>
        <w:t>isan (</w:t>
      </w:r>
      <w:r w:rsidRPr="00D86688">
        <w:rPr>
          <w:rFonts w:ascii="Arial Narrow" w:hAnsi="Arial Narrow"/>
          <w:sz w:val="22"/>
          <w:szCs w:val="22"/>
        </w:rPr>
        <w:t>Basyirudin, U, 2002: 109)</w:t>
      </w:r>
      <w:r w:rsidRPr="00D86688">
        <w:rPr>
          <w:rFonts w:ascii="Arial Narrow" w:hAnsi="Arial Narrow"/>
          <w:color w:val="auto"/>
          <w:sz w:val="22"/>
          <w:szCs w:val="22"/>
        </w:rPr>
        <w:t xml:space="preserve">.” </w:t>
      </w:r>
    </w:p>
    <w:p w:rsidR="005B149C"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 xml:space="preserve">Sering kali orang mengira bahwa metode demonstrasi hanya digunakan pada mata pelajaran ilmu pengetahuan alam saja. Padahal tidak demikian halnya. Metode ini dapat dipergunakan bagi penyajian semua jenis mata pelajaran termasuk matematika. Dengan demonstrasi proses penerimaan </w:t>
      </w:r>
      <w:r w:rsidRPr="00D86688">
        <w:rPr>
          <w:rFonts w:ascii="Arial Narrow" w:hAnsi="Arial Narrow"/>
          <w:color w:val="auto"/>
          <w:sz w:val="22"/>
          <w:szCs w:val="22"/>
          <w:lang w:val="en-US"/>
        </w:rPr>
        <w:t>t</w:t>
      </w:r>
      <w:r w:rsidRPr="00D86688">
        <w:rPr>
          <w:rFonts w:ascii="Arial Narrow" w:hAnsi="Arial Narrow"/>
          <w:color w:val="auto"/>
          <w:sz w:val="22"/>
          <w:szCs w:val="22"/>
        </w:rPr>
        <w:t>erhadap pelajaran akanlebih berkesan secara mendalam, sehingga membentuk pengertian dengan baik dan sempurna, juga siswa dapat mengamati dan memperhatikan pada apa yang diperagakan guru selama pelajaran berlangsung. Penggunaan teknik demonstrasi sangat menunjang proses interaksi belajar mengajar dikelas, sehingga kesan yang diterima lebih lama pada jiwanya. Akibatnya memberikan motivasi yang kuat untuk síswa agar lebih giat belajar. Dengan demonstrasi itu siswa dapat berpartisipasi aktif dan memperoleh pengalaman langsung serta dapat mengembangkan kecakapannya</w:t>
      </w:r>
      <w:r w:rsidR="00001547">
        <w:rPr>
          <w:rFonts w:ascii="Arial Narrow" w:hAnsi="Arial Narrow"/>
          <w:color w:val="auto"/>
          <w:sz w:val="22"/>
          <w:szCs w:val="22"/>
        </w:rPr>
        <w:t>.</w:t>
      </w:r>
    </w:p>
    <w:p w:rsidR="00001547" w:rsidRPr="00D86688" w:rsidRDefault="00001547" w:rsidP="002D3CA7">
      <w:pPr>
        <w:pStyle w:val="Default"/>
        <w:ind w:firstLine="567"/>
        <w:jc w:val="both"/>
        <w:rPr>
          <w:rFonts w:ascii="Arial Narrow" w:eastAsia="Times New Roman" w:hAnsi="Arial Narrow"/>
          <w:color w:val="auto"/>
          <w:sz w:val="22"/>
          <w:szCs w:val="22"/>
          <w:lang w:val="en-US"/>
        </w:rPr>
      </w:pPr>
    </w:p>
    <w:p w:rsidR="005B149C" w:rsidRPr="00001547" w:rsidRDefault="005B149C" w:rsidP="004A5F58">
      <w:pPr>
        <w:numPr>
          <w:ilvl w:val="0"/>
          <w:numId w:val="35"/>
        </w:numPr>
        <w:spacing w:after="0" w:line="240" w:lineRule="auto"/>
        <w:ind w:left="700"/>
        <w:jc w:val="both"/>
        <w:rPr>
          <w:rFonts w:ascii="Arial Narrow" w:hAnsi="Arial Narrow"/>
          <w:sz w:val="22"/>
        </w:rPr>
      </w:pPr>
      <w:r w:rsidRPr="00001547">
        <w:rPr>
          <w:rFonts w:ascii="Arial Narrow" w:hAnsi="Arial Narrow"/>
          <w:sz w:val="22"/>
        </w:rPr>
        <w:t>Keunggulan dan Kelemahan Metode Demostrasi</w:t>
      </w:r>
    </w:p>
    <w:p w:rsidR="005B149C" w:rsidRPr="00D86688" w:rsidRDefault="005B149C" w:rsidP="002D3CA7">
      <w:pPr>
        <w:spacing w:after="0" w:line="240" w:lineRule="auto"/>
        <w:ind w:firstLine="709"/>
        <w:jc w:val="both"/>
        <w:rPr>
          <w:rFonts w:ascii="Arial Narrow" w:hAnsi="Arial Narrow"/>
          <w:sz w:val="22"/>
          <w:lang w:val="id-ID"/>
        </w:rPr>
      </w:pPr>
      <w:r w:rsidRPr="00D86688">
        <w:rPr>
          <w:rFonts w:ascii="Arial Narrow" w:hAnsi="Arial Narrow"/>
          <w:sz w:val="22"/>
        </w:rPr>
        <w:t>Setiap metode pembelajaran mempunyai keunggulan dan kelemahan termasuk metode demonstrasi. Adapun keunggulan metode demonstrasi diantaranya: a) Melalui metode demonstarsi terjadinya verbalisme akan dapat dihindari, sebab siswa langsung memperhatikan bahan pelajaran yang dijelaskan, b) proses pembelajaran akan lebih menarik, sebab siswa tak hanya mendengar, tetapi juga melihat peristiwa yang terjadi, c) dengan cara mengamati secara langsung siswa akan memiliki kesempatan untuk membandingkan antara teori dan kenyataan, dan d) dengan demikian siswa akan lebih meyakini kebenaran materi pembelajaran</w:t>
      </w:r>
      <w:r w:rsidRPr="00D86688">
        <w:rPr>
          <w:rFonts w:ascii="Arial Narrow" w:hAnsi="Arial Narrow"/>
          <w:sz w:val="22"/>
          <w:lang w:val="id-ID"/>
        </w:rPr>
        <w:t xml:space="preserve"> (</w:t>
      </w:r>
      <w:r w:rsidRPr="00D86688">
        <w:rPr>
          <w:rFonts w:ascii="Arial Narrow" w:hAnsi="Arial Narrow"/>
          <w:sz w:val="22"/>
        </w:rPr>
        <w:t>Elizar</w:t>
      </w:r>
      <w:r w:rsidRPr="00D86688">
        <w:rPr>
          <w:rFonts w:ascii="Arial Narrow" w:hAnsi="Arial Narrow"/>
          <w:sz w:val="22"/>
          <w:lang w:val="id-ID"/>
        </w:rPr>
        <w:t xml:space="preserve">, </w:t>
      </w:r>
      <w:r w:rsidRPr="00D86688">
        <w:rPr>
          <w:rFonts w:ascii="Arial Narrow" w:hAnsi="Arial Narrow"/>
          <w:sz w:val="22"/>
        </w:rPr>
        <w:t>2006</w:t>
      </w:r>
      <w:r w:rsidRPr="00D86688">
        <w:rPr>
          <w:rFonts w:ascii="Arial Narrow" w:hAnsi="Arial Narrow"/>
          <w:sz w:val="22"/>
          <w:lang w:val="id-ID"/>
        </w:rPr>
        <w:t xml:space="preserve">: </w:t>
      </w:r>
      <w:r w:rsidRPr="00D86688">
        <w:rPr>
          <w:rFonts w:ascii="Arial Narrow" w:hAnsi="Arial Narrow"/>
          <w:sz w:val="22"/>
        </w:rPr>
        <w:t>110</w:t>
      </w:r>
      <w:r w:rsidRPr="00D86688">
        <w:rPr>
          <w:rFonts w:ascii="Arial Narrow" w:hAnsi="Arial Narrow"/>
          <w:sz w:val="22"/>
          <w:lang w:val="id-ID"/>
        </w:rPr>
        <w:t>)</w:t>
      </w:r>
    </w:p>
    <w:p w:rsidR="005B149C" w:rsidRPr="00D86688" w:rsidRDefault="005B149C" w:rsidP="002D3CA7">
      <w:pPr>
        <w:spacing w:after="0" w:line="240" w:lineRule="auto"/>
        <w:ind w:firstLine="709"/>
        <w:jc w:val="both"/>
        <w:rPr>
          <w:rFonts w:ascii="Arial Narrow" w:hAnsi="Arial Narrow"/>
          <w:sz w:val="22"/>
          <w:lang w:val="id-ID"/>
        </w:rPr>
      </w:pPr>
      <w:r w:rsidRPr="00D86688">
        <w:rPr>
          <w:rFonts w:ascii="Arial Narrow" w:hAnsi="Arial Narrow"/>
          <w:sz w:val="22"/>
        </w:rPr>
        <w:t>Sedangkan kelemahan metode ini adalah: a) metode ini memerlukan keterampilan guru secara khusus, karna tanpa di tunjang dengan hal-hal itu,pelaksanaan metode demonstrasi akan tidak efektip, b) fasilitas seperti peralatan, tempat dan biaya yang memadai tidak selalu tersedia dengan baik dan c) demonstrasi memerlukan kesiapan dan perencanaan yang matang di samping sering memerlukan waktu yang cukup panjang mungkin terpaksa mengambil waktu atau jam pelajaran lain</w:t>
      </w:r>
      <w:r w:rsidRPr="00D86688">
        <w:rPr>
          <w:rFonts w:ascii="Arial Narrow" w:hAnsi="Arial Narrow"/>
          <w:sz w:val="22"/>
          <w:lang w:val="id-ID"/>
        </w:rPr>
        <w:t xml:space="preserve">. </w:t>
      </w:r>
    </w:p>
    <w:p w:rsidR="005B149C" w:rsidRPr="00001547" w:rsidRDefault="00001547" w:rsidP="004A5F58">
      <w:pPr>
        <w:pStyle w:val="ListParagraph"/>
        <w:numPr>
          <w:ilvl w:val="0"/>
          <w:numId w:val="34"/>
        </w:numPr>
        <w:spacing w:before="240" w:after="0" w:line="240" w:lineRule="auto"/>
        <w:jc w:val="both"/>
        <w:rPr>
          <w:rFonts w:ascii="Arial Narrow" w:hAnsi="Arial Narrow"/>
          <w:b/>
          <w:sz w:val="22"/>
        </w:rPr>
      </w:pPr>
      <w:r>
        <w:rPr>
          <w:rFonts w:ascii="Arial Narrow" w:hAnsi="Arial Narrow"/>
          <w:b/>
          <w:sz w:val="22"/>
        </w:rPr>
        <w:t>H</w:t>
      </w:r>
      <w:r>
        <w:rPr>
          <w:rFonts w:ascii="Arial Narrow" w:hAnsi="Arial Narrow"/>
          <w:b/>
          <w:sz w:val="22"/>
          <w:lang w:val="id-ID"/>
        </w:rPr>
        <w:t>ASIL PENELITIAN</w:t>
      </w:r>
    </w:p>
    <w:p w:rsidR="005B149C" w:rsidRPr="00001547" w:rsidRDefault="005B149C" w:rsidP="004A5F58">
      <w:pPr>
        <w:pStyle w:val="ListParagraph"/>
        <w:numPr>
          <w:ilvl w:val="0"/>
          <w:numId w:val="36"/>
        </w:numPr>
        <w:spacing w:before="240" w:after="0" w:line="240" w:lineRule="auto"/>
        <w:jc w:val="both"/>
        <w:rPr>
          <w:rFonts w:ascii="Arial Narrow" w:hAnsi="Arial Narrow"/>
          <w:sz w:val="22"/>
        </w:rPr>
      </w:pPr>
      <w:r w:rsidRPr="00001547">
        <w:rPr>
          <w:rFonts w:ascii="Arial Narrow" w:hAnsi="Arial Narrow"/>
          <w:sz w:val="22"/>
        </w:rPr>
        <w:t>Deskripsi Kond</w:t>
      </w:r>
      <w:r w:rsidR="00001547" w:rsidRPr="00001547">
        <w:rPr>
          <w:rFonts w:ascii="Arial Narrow" w:hAnsi="Arial Narrow"/>
          <w:sz w:val="22"/>
          <w:lang w:val="id-ID"/>
        </w:rPr>
        <w:t>i</w:t>
      </w:r>
      <w:r w:rsidRPr="00001547">
        <w:rPr>
          <w:rFonts w:ascii="Arial Narrow" w:hAnsi="Arial Narrow"/>
          <w:sz w:val="22"/>
        </w:rPr>
        <w:t>si Awal</w:t>
      </w:r>
    </w:p>
    <w:p w:rsidR="005B149C" w:rsidRPr="00D86688" w:rsidRDefault="005B149C" w:rsidP="002D3CA7">
      <w:pPr>
        <w:spacing w:after="0" w:line="240" w:lineRule="auto"/>
        <w:ind w:firstLine="709"/>
        <w:jc w:val="both"/>
        <w:rPr>
          <w:rFonts w:ascii="Arial Narrow" w:hAnsi="Arial Narrow"/>
          <w:sz w:val="22"/>
        </w:rPr>
      </w:pPr>
      <w:r w:rsidRPr="00D86688">
        <w:rPr>
          <w:rFonts w:ascii="Arial Narrow" w:hAnsi="Arial Narrow"/>
          <w:sz w:val="22"/>
        </w:rPr>
        <w:t xml:space="preserve">Pembelajaran pada Kondisi Awal kemampuan siswa dalam belajar masih sangat rendah Dari frekwensi data tersebut diketahui kategori kurang dalam prestasi belajar adalah 16 siswa atau 76%, sedangkan yang tuntas 5 siswa atau 24%. Berdasarkan pada kegiatan kondisi awal, peneliti melakukan refleksi dari hasil kegiatan tersebut. Berdasarkan pada observasi pada Kondisi Awal didapatkan temuan sebagai berikut: (1) terlihat ada peningkatan motivasi siswa dalam mengikuti kegiatan belajar mengajar dibandingkan dengan kegiatan belajar mengajar sebelumnya (menggunakan strategi tradisional), (2) beberapa siswa cepat dalam mempelajari materi yang disampaikan oleh guru, (3) beberapa siswa sudah ada keberanian dalam menyampaikan pendapat, dan (4) kegiatan diskusi sudah terkesan hidup dan berjalan, tetapi masih didominasi oleh siswa yang pandai. </w:t>
      </w:r>
    </w:p>
    <w:p w:rsidR="00750455" w:rsidRPr="00001547" w:rsidRDefault="00750455" w:rsidP="00001547">
      <w:pPr>
        <w:spacing w:after="0" w:line="240" w:lineRule="auto"/>
        <w:jc w:val="both"/>
        <w:rPr>
          <w:rFonts w:ascii="Arial Narrow" w:hAnsi="Arial Narrow"/>
          <w:sz w:val="22"/>
          <w:lang w:val="id-ID"/>
        </w:rPr>
      </w:pPr>
    </w:p>
    <w:p w:rsidR="005B149C" w:rsidRPr="00001547" w:rsidRDefault="005B149C" w:rsidP="004A5F58">
      <w:pPr>
        <w:pStyle w:val="ListParagraph"/>
        <w:numPr>
          <w:ilvl w:val="0"/>
          <w:numId w:val="36"/>
        </w:numPr>
        <w:spacing w:after="0" w:line="240" w:lineRule="auto"/>
        <w:jc w:val="both"/>
        <w:rPr>
          <w:rFonts w:ascii="Arial Narrow" w:hAnsi="Arial Narrow"/>
          <w:sz w:val="22"/>
        </w:rPr>
      </w:pPr>
      <w:r w:rsidRPr="00001547">
        <w:rPr>
          <w:rFonts w:ascii="Arial Narrow" w:hAnsi="Arial Narrow"/>
          <w:sz w:val="22"/>
        </w:rPr>
        <w:t>Hasil Tindakan Siklus I</w:t>
      </w:r>
    </w:p>
    <w:p w:rsidR="005B149C" w:rsidRPr="00D86688" w:rsidRDefault="005B149C" w:rsidP="002D3CA7">
      <w:pPr>
        <w:shd w:val="clear" w:color="auto" w:fill="FFFFFF"/>
        <w:spacing w:after="0" w:line="240" w:lineRule="auto"/>
        <w:ind w:firstLine="567"/>
        <w:jc w:val="both"/>
        <w:rPr>
          <w:rFonts w:ascii="Arial Narrow" w:eastAsia="Times New Roman" w:hAnsi="Arial Narrow"/>
          <w:sz w:val="22"/>
        </w:rPr>
      </w:pPr>
      <w:r w:rsidRPr="00D86688">
        <w:rPr>
          <w:rFonts w:ascii="Arial Narrow" w:hAnsi="Arial Narrow"/>
          <w:sz w:val="22"/>
        </w:rPr>
        <w:t>Pembelajaran p</w:t>
      </w:r>
      <w:r w:rsidRPr="00D86688">
        <w:rPr>
          <w:rFonts w:ascii="Arial Narrow" w:hAnsi="Arial Narrow"/>
          <w:sz w:val="22"/>
          <w:lang w:val="id-ID"/>
        </w:rPr>
        <w:t xml:space="preserve">ada siklus </w:t>
      </w:r>
      <w:r w:rsidRPr="00D86688">
        <w:rPr>
          <w:rFonts w:ascii="Arial Narrow" w:hAnsi="Arial Narrow"/>
          <w:sz w:val="22"/>
        </w:rPr>
        <w:t>I</w:t>
      </w:r>
      <w:r w:rsidRPr="00D86688">
        <w:rPr>
          <w:rFonts w:ascii="Arial Narrow" w:hAnsi="Arial Narrow"/>
          <w:sz w:val="22"/>
          <w:lang w:val="id-ID"/>
        </w:rPr>
        <w:t xml:space="preserve">, terlihat bahwa dari catatan peneliti dan pengamat suasana kelas </w:t>
      </w:r>
      <w:r w:rsidRPr="00D86688">
        <w:rPr>
          <w:rFonts w:ascii="Arial Narrow" w:hAnsi="Arial Narrow"/>
          <w:sz w:val="22"/>
        </w:rPr>
        <w:t>belum begitu</w:t>
      </w:r>
      <w:r w:rsidRPr="00D86688">
        <w:rPr>
          <w:rFonts w:ascii="Arial Narrow" w:hAnsi="Arial Narrow"/>
          <w:sz w:val="22"/>
          <w:lang w:val="id-ID"/>
        </w:rPr>
        <w:t xml:space="preserve"> kondusif. Siswa banyak terlihat kurang bergairah. Hal ini terjadi karena penelitian pada siklus </w:t>
      </w:r>
      <w:r w:rsidRPr="00D86688">
        <w:rPr>
          <w:rFonts w:ascii="Arial Narrow" w:hAnsi="Arial Narrow"/>
          <w:sz w:val="22"/>
        </w:rPr>
        <w:t>Is</w:t>
      </w:r>
      <w:r w:rsidRPr="00D86688">
        <w:rPr>
          <w:rFonts w:ascii="Arial Narrow" w:hAnsi="Arial Narrow"/>
          <w:sz w:val="22"/>
          <w:lang w:val="id-ID"/>
        </w:rPr>
        <w:t>elama ini siswa mendapatkan materi pembelajaran dari guru dengan cara duduk, mendengar, mencatat, dan membaca, dengan sumber belajar terbatas kepada yang ada di dalam kelas. Dalam kegiatan pembelajaran ini, guru lebih aktif dari siswa.</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Peneliti sudah berusaha membangkitkan gairah siswa dengan bertanya, menggali ide, menyuruh siswa kedepan kelas, dan memberikan contoh yang lebih banyak agar siswa terlatih menyelesaikan tugas. Hasil yang diperoleh pada siklus I ini masih kurang memuaskan karena dari 2</w:t>
      </w:r>
      <w:r w:rsidRPr="00D86688">
        <w:rPr>
          <w:rFonts w:ascii="Arial Narrow" w:hAnsi="Arial Narrow"/>
          <w:color w:val="auto"/>
          <w:sz w:val="22"/>
          <w:szCs w:val="22"/>
          <w:lang w:val="en-US"/>
        </w:rPr>
        <w:t>1</w:t>
      </w:r>
      <w:r w:rsidRPr="00D86688">
        <w:rPr>
          <w:rFonts w:ascii="Arial Narrow" w:hAnsi="Arial Narrow"/>
          <w:color w:val="auto"/>
          <w:sz w:val="22"/>
          <w:szCs w:val="22"/>
        </w:rPr>
        <w:t xml:space="preserve"> orang siswa, yang tuntas </w:t>
      </w:r>
      <w:r w:rsidRPr="00D86688">
        <w:rPr>
          <w:rFonts w:ascii="Arial Narrow" w:hAnsi="Arial Narrow"/>
          <w:color w:val="auto"/>
          <w:sz w:val="22"/>
          <w:szCs w:val="22"/>
          <w:lang w:val="en-US"/>
        </w:rPr>
        <w:t>13</w:t>
      </w:r>
      <w:r w:rsidRPr="00D86688">
        <w:rPr>
          <w:rFonts w:ascii="Arial Narrow" w:hAnsi="Arial Narrow"/>
          <w:color w:val="auto"/>
          <w:sz w:val="22"/>
          <w:szCs w:val="22"/>
        </w:rPr>
        <w:t xml:space="preserve"> siswa atau </w:t>
      </w:r>
      <w:r w:rsidRPr="00D86688">
        <w:rPr>
          <w:rFonts w:ascii="Arial Narrow" w:hAnsi="Arial Narrow"/>
          <w:color w:val="auto"/>
          <w:sz w:val="22"/>
          <w:szCs w:val="22"/>
          <w:lang w:val="en-US"/>
        </w:rPr>
        <w:t>62</w:t>
      </w:r>
      <w:r w:rsidRPr="00D86688">
        <w:rPr>
          <w:rFonts w:ascii="Arial Narrow" w:hAnsi="Arial Narrow"/>
          <w:color w:val="auto"/>
          <w:sz w:val="22"/>
          <w:szCs w:val="22"/>
        </w:rPr>
        <w:t xml:space="preserve">% , sedangkan tidak tuntas berkurang menjadi </w:t>
      </w:r>
      <w:r w:rsidRPr="00D86688">
        <w:rPr>
          <w:rFonts w:ascii="Arial Narrow" w:hAnsi="Arial Narrow"/>
          <w:color w:val="auto"/>
          <w:sz w:val="22"/>
          <w:szCs w:val="22"/>
          <w:lang w:val="en-US"/>
        </w:rPr>
        <w:t>8</w:t>
      </w:r>
      <w:r w:rsidRPr="00D86688">
        <w:rPr>
          <w:rFonts w:ascii="Arial Narrow" w:hAnsi="Arial Narrow"/>
          <w:color w:val="auto"/>
          <w:sz w:val="22"/>
          <w:szCs w:val="22"/>
        </w:rPr>
        <w:t xml:space="preserve"> siswa atau </w:t>
      </w:r>
      <w:r w:rsidRPr="00D86688">
        <w:rPr>
          <w:rFonts w:ascii="Arial Narrow" w:hAnsi="Arial Narrow"/>
          <w:color w:val="auto"/>
          <w:sz w:val="22"/>
          <w:szCs w:val="22"/>
          <w:lang w:val="en-US"/>
        </w:rPr>
        <w:t>38</w:t>
      </w:r>
      <w:r w:rsidRPr="00D86688">
        <w:rPr>
          <w:rFonts w:ascii="Arial Narrow" w:hAnsi="Arial Narrow"/>
          <w:color w:val="auto"/>
          <w:sz w:val="22"/>
          <w:szCs w:val="22"/>
        </w:rPr>
        <w:t xml:space="preserve">%. </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 xml:space="preserve">Berdasarkan pada kegiatan siklus I tersebut, peneliti melakukan refleksi dari hasil kegiatan tersebut. Berdasarkan pada observasi pada siklus I didapatkan temuan sebagai berikut: (1) terlihat ada peningkatan motivasi siswa dalam mengikuti kegiatan belajar mengajar dibandingkan dengan kegiatan </w:t>
      </w:r>
      <w:r w:rsidRPr="00D86688">
        <w:rPr>
          <w:rFonts w:ascii="Arial Narrow" w:hAnsi="Arial Narrow"/>
          <w:color w:val="auto"/>
          <w:sz w:val="22"/>
          <w:szCs w:val="22"/>
        </w:rPr>
        <w:lastRenderedPageBreak/>
        <w:t xml:space="preserve">belajar mengajar sebelumnya (menggunakan strategi tradisional), (2) beberapa siswa cepat dalam mempelajari materi yang disampaikan oleh guru, (3) beberapa siswa sudah ada keberanian dalam menyampaikan pendapat, dan (4) kegiatan diskusi sudah terkesan hidup dan berjalan, tetapi masih didominasi oleh siswa yang pandai. </w:t>
      </w:r>
    </w:p>
    <w:p w:rsidR="005B149C" w:rsidRDefault="005B149C" w:rsidP="002D3CA7">
      <w:pPr>
        <w:pStyle w:val="Default"/>
        <w:ind w:firstLine="567"/>
        <w:jc w:val="both"/>
        <w:rPr>
          <w:rFonts w:ascii="Arial Narrow" w:hAnsi="Arial Narrow"/>
          <w:color w:val="auto"/>
          <w:sz w:val="22"/>
          <w:szCs w:val="22"/>
        </w:rPr>
      </w:pPr>
    </w:p>
    <w:p w:rsidR="00001547" w:rsidRPr="00001547" w:rsidRDefault="00001547" w:rsidP="002D3CA7">
      <w:pPr>
        <w:pStyle w:val="Default"/>
        <w:ind w:firstLine="567"/>
        <w:jc w:val="both"/>
        <w:rPr>
          <w:rFonts w:ascii="Arial Narrow" w:hAnsi="Arial Narrow"/>
          <w:color w:val="auto"/>
          <w:sz w:val="22"/>
          <w:szCs w:val="22"/>
        </w:rPr>
      </w:pPr>
    </w:p>
    <w:p w:rsidR="005B149C" w:rsidRPr="00001547" w:rsidRDefault="005B149C" w:rsidP="004A5F58">
      <w:pPr>
        <w:pStyle w:val="Default"/>
        <w:numPr>
          <w:ilvl w:val="0"/>
          <w:numId w:val="36"/>
        </w:numPr>
        <w:jc w:val="both"/>
        <w:rPr>
          <w:rFonts w:ascii="Arial Narrow" w:hAnsi="Arial Narrow"/>
          <w:color w:val="auto"/>
          <w:sz w:val="22"/>
          <w:szCs w:val="22"/>
          <w:lang w:val="en-US"/>
        </w:rPr>
      </w:pPr>
      <w:r w:rsidRPr="00001547">
        <w:rPr>
          <w:rFonts w:ascii="Arial Narrow" w:hAnsi="Arial Narrow"/>
          <w:color w:val="auto"/>
          <w:sz w:val="22"/>
          <w:szCs w:val="22"/>
          <w:lang w:val="en-US"/>
        </w:rPr>
        <w:t>Hasil Tindakan Siklus II</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 xml:space="preserve">Pada siklus II ini terbukti, bahwa kemampuan belajar siswa meningkat mencapai hasil yang diharapkan dari frekuensi data tersebut diketahui kategori tuntas bertambah menjadi </w:t>
      </w:r>
      <w:r w:rsidRPr="00D86688">
        <w:rPr>
          <w:rFonts w:ascii="Arial Narrow" w:hAnsi="Arial Narrow"/>
          <w:color w:val="auto"/>
          <w:sz w:val="22"/>
          <w:szCs w:val="22"/>
          <w:lang w:val="en-US"/>
        </w:rPr>
        <w:t>18</w:t>
      </w:r>
      <w:r w:rsidRPr="00D86688">
        <w:rPr>
          <w:rFonts w:ascii="Arial Narrow" w:hAnsi="Arial Narrow"/>
          <w:color w:val="auto"/>
          <w:sz w:val="22"/>
          <w:szCs w:val="22"/>
        </w:rPr>
        <w:t xml:space="preserve"> siswa atau 8</w:t>
      </w:r>
      <w:r w:rsidRPr="00D86688">
        <w:rPr>
          <w:rFonts w:ascii="Arial Narrow" w:hAnsi="Arial Narrow"/>
          <w:color w:val="auto"/>
          <w:sz w:val="22"/>
          <w:szCs w:val="22"/>
          <w:lang w:val="en-US"/>
        </w:rPr>
        <w:t>6</w:t>
      </w:r>
      <w:r w:rsidRPr="00D86688">
        <w:rPr>
          <w:rFonts w:ascii="Arial Narrow" w:hAnsi="Arial Narrow"/>
          <w:color w:val="auto"/>
          <w:sz w:val="22"/>
          <w:szCs w:val="22"/>
        </w:rPr>
        <w:t>% sedangkan yang tidak tuntas 3 siswa atau 1</w:t>
      </w:r>
      <w:r w:rsidRPr="00D86688">
        <w:rPr>
          <w:rFonts w:ascii="Arial Narrow" w:hAnsi="Arial Narrow"/>
          <w:color w:val="auto"/>
          <w:sz w:val="22"/>
          <w:szCs w:val="22"/>
          <w:lang w:val="en-US"/>
        </w:rPr>
        <w:t>4</w:t>
      </w:r>
      <w:r w:rsidRPr="00D86688">
        <w:rPr>
          <w:rFonts w:ascii="Arial Narrow" w:hAnsi="Arial Narrow"/>
          <w:color w:val="auto"/>
          <w:sz w:val="22"/>
          <w:szCs w:val="22"/>
        </w:rPr>
        <w:t>%</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 xml:space="preserve">Berdasarkan pada kegiatan siklus II tersebut, peneliti melakukan refleksi dari hasil kegiatan penelitian sebagai berikut: (1) terlihat ada peningkatan motivasi dalam mengikuti kegiatan belajar mengajar dibandingkan dengan kegiatan belajar mengajar sebelumnya (menggunakan strategi tradisional), (2) beberapa siswa cepat dalam memperlajari materi yang disampaikan oleh guru, (3) beberapa siswa sudah ada keberanian dalam menyampaikan pendapat, (4) kegiatan diskusi sudah terkesan hidup dan berjalan, tidak lagi didominasi oleh siswa yang pandai. </w:t>
      </w:r>
    </w:p>
    <w:p w:rsidR="005B149C" w:rsidRPr="00D86688" w:rsidRDefault="005B149C" w:rsidP="002D3CA7">
      <w:pPr>
        <w:pStyle w:val="Default"/>
        <w:ind w:firstLine="720"/>
        <w:jc w:val="both"/>
        <w:rPr>
          <w:rFonts w:ascii="Arial Narrow" w:hAnsi="Arial Narrow"/>
          <w:color w:val="auto"/>
          <w:sz w:val="22"/>
          <w:szCs w:val="22"/>
        </w:rPr>
      </w:pPr>
      <w:r w:rsidRPr="00D86688">
        <w:rPr>
          <w:rFonts w:ascii="Arial Narrow" w:hAnsi="Arial Narrow"/>
          <w:color w:val="auto"/>
          <w:sz w:val="22"/>
          <w:szCs w:val="22"/>
        </w:rPr>
        <w:t xml:space="preserve">Berdasarkan data pengamatan dan observasi peneliti selama kegiatan penelitian tindakan, dapat diperoleh data aktivitas siswa dalam kegiatan belajar mengajar siswa dalam kegiatan belajar dengan </w:t>
      </w:r>
      <w:r w:rsidRPr="00D86688">
        <w:rPr>
          <w:rFonts w:ascii="Arial Narrow" w:hAnsi="Arial Narrow"/>
          <w:color w:val="auto"/>
          <w:sz w:val="22"/>
          <w:szCs w:val="22"/>
          <w:lang w:val="en-US"/>
        </w:rPr>
        <w:t>metode demonstrasi</w:t>
      </w:r>
      <w:r w:rsidRPr="00D86688">
        <w:rPr>
          <w:rFonts w:ascii="Arial Narrow" w:hAnsi="Arial Narrow"/>
          <w:color w:val="auto"/>
          <w:sz w:val="22"/>
          <w:szCs w:val="22"/>
        </w:rPr>
        <w:t xml:space="preserve"> menunjukkan ada peningkatan dibandingkan dengan strategi yang digunakan oleh guru sebelumnya. Hal ini dapat dilihat data yang didapatkan oleh peneliti dan hasil belajar siswa mulai meningkat. </w:t>
      </w:r>
    </w:p>
    <w:p w:rsidR="005B149C" w:rsidRPr="00D86688" w:rsidRDefault="005B149C"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Supaya lebih jelas gambaran peningkatan kegiatan siswa dan kemampuanbelajar siswa dari </w:t>
      </w:r>
      <w:r w:rsidRPr="00D86688">
        <w:rPr>
          <w:rFonts w:ascii="Arial Narrow" w:hAnsi="Arial Narrow"/>
          <w:sz w:val="22"/>
        </w:rPr>
        <w:t xml:space="preserve">kondisi awal, </w:t>
      </w:r>
      <w:r w:rsidRPr="00D86688">
        <w:rPr>
          <w:rFonts w:ascii="Arial Narrow" w:hAnsi="Arial Narrow"/>
          <w:sz w:val="22"/>
          <w:lang w:val="id-ID"/>
        </w:rPr>
        <w:t xml:space="preserve">siklus I </w:t>
      </w:r>
      <w:r w:rsidRPr="00D86688">
        <w:rPr>
          <w:rFonts w:ascii="Arial Narrow" w:hAnsi="Arial Narrow"/>
          <w:sz w:val="22"/>
        </w:rPr>
        <w:t>dan</w:t>
      </w:r>
      <w:r w:rsidRPr="00D86688">
        <w:rPr>
          <w:rFonts w:ascii="Arial Narrow" w:hAnsi="Arial Narrow"/>
          <w:sz w:val="22"/>
          <w:lang w:val="id-ID"/>
        </w:rPr>
        <w:t xml:space="preserve"> siklus II, dapa</w:t>
      </w:r>
      <w:r w:rsidRPr="00D86688">
        <w:rPr>
          <w:rFonts w:ascii="Arial Narrow" w:hAnsi="Arial Narrow"/>
          <w:sz w:val="22"/>
        </w:rPr>
        <w:t>t</w:t>
      </w:r>
      <w:r w:rsidRPr="00D86688">
        <w:rPr>
          <w:rFonts w:ascii="Arial Narrow" w:hAnsi="Arial Narrow"/>
          <w:sz w:val="22"/>
          <w:lang w:val="id-ID"/>
        </w:rPr>
        <w:t xml:space="preserve"> dilihat dan diperhatikan pada </w:t>
      </w:r>
      <w:r w:rsidRPr="00D86688">
        <w:rPr>
          <w:rFonts w:ascii="Arial Narrow" w:hAnsi="Arial Narrow"/>
          <w:sz w:val="22"/>
        </w:rPr>
        <w:t>rekapitulasi tabel dan grafik ketuntasan belajar di bawah ini.</w:t>
      </w:r>
    </w:p>
    <w:p w:rsidR="005B149C" w:rsidRDefault="005B149C" w:rsidP="002D3CA7">
      <w:pPr>
        <w:spacing w:after="0" w:line="240" w:lineRule="auto"/>
        <w:ind w:firstLine="720"/>
        <w:jc w:val="both"/>
        <w:rPr>
          <w:rFonts w:ascii="Arial Narrow" w:hAnsi="Arial Narrow"/>
          <w:sz w:val="22"/>
          <w:lang w:val="id-ID"/>
        </w:rPr>
      </w:pPr>
    </w:p>
    <w:p w:rsidR="00001547" w:rsidRPr="00001547" w:rsidRDefault="00001547" w:rsidP="002D3CA7">
      <w:pPr>
        <w:spacing w:after="0" w:line="240" w:lineRule="auto"/>
        <w:ind w:firstLine="720"/>
        <w:jc w:val="both"/>
        <w:rPr>
          <w:rFonts w:ascii="Arial Narrow" w:hAnsi="Arial Narrow"/>
          <w:sz w:val="22"/>
          <w:lang w:val="id-ID"/>
        </w:rPr>
      </w:pPr>
    </w:p>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Tabel</w:t>
      </w:r>
      <w:r w:rsidR="00001547">
        <w:rPr>
          <w:rFonts w:ascii="Arial Narrow" w:hAnsi="Arial Narrow"/>
          <w:sz w:val="22"/>
          <w:lang w:val="id-ID"/>
        </w:rPr>
        <w:t xml:space="preserve"> 1</w:t>
      </w:r>
      <w:r w:rsidRPr="00D86688">
        <w:rPr>
          <w:rFonts w:ascii="Arial Narrow" w:hAnsi="Arial Narrow"/>
          <w:sz w:val="22"/>
        </w:rPr>
        <w:t xml:space="preserve"> Rangkuman Ketuntasan Antar Siklus </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90"/>
        <w:gridCol w:w="629"/>
        <w:gridCol w:w="567"/>
        <w:gridCol w:w="567"/>
        <w:gridCol w:w="992"/>
        <w:gridCol w:w="992"/>
        <w:gridCol w:w="993"/>
      </w:tblGrid>
      <w:tr w:rsidR="005B149C" w:rsidRPr="00D86688" w:rsidTr="002A3145">
        <w:trPr>
          <w:cantSplit/>
          <w:trHeight w:val="218"/>
        </w:trPr>
        <w:tc>
          <w:tcPr>
            <w:tcW w:w="567" w:type="dxa"/>
            <w:vMerge w:val="restart"/>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No</w:t>
            </w:r>
          </w:p>
        </w:tc>
        <w:tc>
          <w:tcPr>
            <w:tcW w:w="2490" w:type="dxa"/>
            <w:vMerge w:val="restart"/>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Hasil Tes akhir</w:t>
            </w:r>
          </w:p>
        </w:tc>
        <w:tc>
          <w:tcPr>
            <w:tcW w:w="1763" w:type="dxa"/>
            <w:gridSpan w:val="3"/>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Siklus </w:t>
            </w:r>
          </w:p>
        </w:tc>
        <w:tc>
          <w:tcPr>
            <w:tcW w:w="2977" w:type="dxa"/>
            <w:gridSpan w:val="3"/>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Pe</w:t>
            </w:r>
            <w:r w:rsidRPr="00D86688">
              <w:rPr>
                <w:rFonts w:ascii="Arial Narrow" w:hAnsi="Arial Narrow"/>
                <w:sz w:val="22"/>
              </w:rPr>
              <w:t>r</w:t>
            </w:r>
            <w:r w:rsidRPr="00D86688">
              <w:rPr>
                <w:rFonts w:ascii="Arial Narrow" w:hAnsi="Arial Narrow"/>
                <w:sz w:val="22"/>
                <w:lang w:val="id-ID"/>
              </w:rPr>
              <w:t>sentase</w:t>
            </w:r>
          </w:p>
        </w:tc>
      </w:tr>
      <w:tr w:rsidR="005B149C" w:rsidRPr="00D86688" w:rsidTr="002A3145">
        <w:trPr>
          <w:cantSplit/>
          <w:trHeight w:val="184"/>
        </w:trPr>
        <w:tc>
          <w:tcPr>
            <w:tcW w:w="567" w:type="dxa"/>
            <w:vMerge/>
            <w:vAlign w:val="center"/>
          </w:tcPr>
          <w:p w:rsidR="005B149C" w:rsidRPr="00D86688" w:rsidRDefault="005B149C" w:rsidP="002D3CA7">
            <w:pPr>
              <w:spacing w:after="0" w:line="240" w:lineRule="auto"/>
              <w:jc w:val="center"/>
              <w:rPr>
                <w:rFonts w:ascii="Arial Narrow" w:hAnsi="Arial Narrow"/>
                <w:sz w:val="22"/>
                <w:lang w:val="id-ID"/>
              </w:rPr>
            </w:pPr>
          </w:p>
        </w:tc>
        <w:tc>
          <w:tcPr>
            <w:tcW w:w="2490" w:type="dxa"/>
            <w:vMerge/>
            <w:vAlign w:val="center"/>
          </w:tcPr>
          <w:p w:rsidR="005B149C" w:rsidRPr="00D86688" w:rsidRDefault="005B149C" w:rsidP="002D3CA7">
            <w:pPr>
              <w:spacing w:after="0" w:line="240" w:lineRule="auto"/>
              <w:jc w:val="center"/>
              <w:rPr>
                <w:rFonts w:ascii="Arial Narrow" w:hAnsi="Arial Narrow"/>
                <w:sz w:val="22"/>
                <w:lang w:val="id-ID"/>
              </w:rPr>
            </w:pPr>
          </w:p>
        </w:tc>
        <w:tc>
          <w:tcPr>
            <w:tcW w:w="629"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KA  </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II</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KA</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II</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1. </w:t>
            </w:r>
          </w:p>
        </w:tc>
        <w:tc>
          <w:tcPr>
            <w:tcW w:w="2490"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Siswa yang tuntas</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5</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1</w:t>
            </w:r>
            <w:r w:rsidRPr="00D86688">
              <w:rPr>
                <w:rFonts w:ascii="Arial Narrow" w:hAnsi="Arial Narrow"/>
                <w:sz w:val="22"/>
              </w:rPr>
              <w:t>3</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18</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24%</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62%</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86%</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2.</w:t>
            </w:r>
          </w:p>
        </w:tc>
        <w:tc>
          <w:tcPr>
            <w:tcW w:w="2490"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Siswa yang tidak tuntas</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16</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8</w:t>
            </w:r>
          </w:p>
        </w:tc>
        <w:tc>
          <w:tcPr>
            <w:tcW w:w="567" w:type="dxa"/>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3</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76%</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38%</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1</w:t>
            </w:r>
            <w:r w:rsidRPr="00D86688">
              <w:rPr>
                <w:rFonts w:ascii="Arial Narrow" w:hAnsi="Arial Narrow"/>
                <w:sz w:val="22"/>
              </w:rPr>
              <w:t>4%</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rPr>
            </w:pPr>
            <w:r w:rsidRPr="00D86688">
              <w:rPr>
                <w:rFonts w:ascii="Arial Narrow" w:hAnsi="Arial Narrow"/>
                <w:sz w:val="22"/>
              </w:rPr>
              <w:t>3</w:t>
            </w:r>
          </w:p>
        </w:tc>
        <w:tc>
          <w:tcPr>
            <w:tcW w:w="2490" w:type="dxa"/>
          </w:tcPr>
          <w:p w:rsidR="005B149C" w:rsidRPr="00D86688" w:rsidRDefault="005B149C" w:rsidP="002D3CA7">
            <w:pPr>
              <w:spacing w:after="0" w:line="240" w:lineRule="auto"/>
              <w:jc w:val="both"/>
              <w:rPr>
                <w:rFonts w:ascii="Arial Narrow" w:hAnsi="Arial Narrow"/>
                <w:sz w:val="22"/>
              </w:rPr>
            </w:pPr>
            <w:r w:rsidRPr="00D86688">
              <w:rPr>
                <w:rFonts w:ascii="Arial Narrow" w:hAnsi="Arial Narrow"/>
                <w:sz w:val="22"/>
              </w:rPr>
              <w:t xml:space="preserve">Jumlah </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1</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21</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1</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r>
    </w:tbl>
    <w:p w:rsidR="005B149C" w:rsidRPr="00D86688" w:rsidRDefault="005B149C" w:rsidP="002D3CA7">
      <w:pPr>
        <w:spacing w:after="0" w:line="240" w:lineRule="auto"/>
        <w:ind w:firstLine="567"/>
        <w:jc w:val="both"/>
        <w:rPr>
          <w:rFonts w:ascii="Arial Narrow" w:hAnsi="Arial Narrow"/>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001547" w:rsidP="002D3CA7">
      <w:pPr>
        <w:spacing w:after="0" w:line="240" w:lineRule="auto"/>
        <w:ind w:left="720" w:hanging="720"/>
        <w:jc w:val="center"/>
        <w:rPr>
          <w:rFonts w:ascii="Arial Narrow" w:hAnsi="Arial Narrow"/>
          <w:b/>
          <w:sz w:val="22"/>
        </w:rPr>
      </w:pPr>
      <w:r>
        <w:rPr>
          <w:rFonts w:ascii="Arial Narrow" w:hAnsi="Arial Narrow"/>
          <w:b/>
          <w:noProof/>
          <w:sz w:val="22"/>
        </w:rPr>
        <w:drawing>
          <wp:anchor distT="0" distB="0" distL="114300" distR="114300" simplePos="0" relativeHeight="251692544" behindDoc="0" locked="0" layoutInCell="1" allowOverlap="1">
            <wp:simplePos x="0" y="0"/>
            <wp:positionH relativeFrom="column">
              <wp:posOffset>43815</wp:posOffset>
            </wp:positionH>
            <wp:positionV relativeFrom="paragraph">
              <wp:posOffset>33654</wp:posOffset>
            </wp:positionV>
            <wp:extent cx="4924425" cy="2447925"/>
            <wp:effectExtent l="1905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2447925"/>
                    </a:xfrm>
                    <a:prstGeom prst="rect">
                      <a:avLst/>
                    </a:prstGeom>
                    <a:noFill/>
                    <a:ln>
                      <a:noFill/>
                    </a:ln>
                  </pic:spPr>
                </pic:pic>
              </a:graphicData>
            </a:graphic>
          </wp:anchor>
        </w:drawing>
      </w: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sz w:val="22"/>
        </w:rPr>
      </w:pPr>
    </w:p>
    <w:p w:rsidR="005B149C" w:rsidRPr="00D86688" w:rsidRDefault="005B149C" w:rsidP="002D3CA7">
      <w:pPr>
        <w:spacing w:after="0" w:line="240" w:lineRule="auto"/>
        <w:ind w:left="720" w:hanging="720"/>
        <w:jc w:val="center"/>
        <w:rPr>
          <w:rFonts w:ascii="Arial Narrow" w:hAnsi="Arial Narrow"/>
          <w:sz w:val="22"/>
        </w:rPr>
      </w:pPr>
    </w:p>
    <w:p w:rsidR="005B149C" w:rsidRPr="00D86688" w:rsidRDefault="005B149C" w:rsidP="002D3CA7">
      <w:pPr>
        <w:spacing w:after="0" w:line="240" w:lineRule="auto"/>
        <w:ind w:left="720" w:hanging="720"/>
        <w:jc w:val="center"/>
        <w:rPr>
          <w:rFonts w:ascii="Arial Narrow" w:hAnsi="Arial Narrow"/>
          <w:sz w:val="22"/>
        </w:rPr>
      </w:pPr>
      <w:r w:rsidRPr="00D86688">
        <w:rPr>
          <w:rFonts w:ascii="Arial Narrow" w:hAnsi="Arial Narrow"/>
          <w:sz w:val="22"/>
        </w:rPr>
        <w:lastRenderedPageBreak/>
        <w:t xml:space="preserve">Grafik </w:t>
      </w:r>
      <w:r w:rsidR="00001547">
        <w:rPr>
          <w:rFonts w:ascii="Arial Narrow" w:hAnsi="Arial Narrow"/>
          <w:sz w:val="22"/>
          <w:lang w:val="id-ID"/>
        </w:rPr>
        <w:t xml:space="preserve">1 </w:t>
      </w:r>
      <w:r w:rsidRPr="00D86688">
        <w:rPr>
          <w:rFonts w:ascii="Arial Narrow" w:hAnsi="Arial Narrow"/>
          <w:sz w:val="22"/>
          <w:lang w:val="id-ID"/>
        </w:rPr>
        <w:t>Ketuntasan Belajar Antar Siklus</w:t>
      </w: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firstLine="567"/>
        <w:jc w:val="both"/>
        <w:rPr>
          <w:rFonts w:ascii="Arial Narrow" w:hAnsi="Arial Narrow"/>
          <w:sz w:val="22"/>
        </w:rPr>
      </w:pPr>
      <w:r w:rsidRPr="00D86688">
        <w:rPr>
          <w:rFonts w:ascii="Arial Narrow" w:hAnsi="Arial Narrow"/>
          <w:sz w:val="22"/>
        </w:rPr>
        <w:t xml:space="preserve">Berdasarkan data pada tabel di atas, diketahui bahwa siswa kelas </w:t>
      </w:r>
      <w:r w:rsidRPr="00D86688">
        <w:rPr>
          <w:rFonts w:ascii="Arial Narrow" w:hAnsi="Arial Narrow"/>
          <w:sz w:val="22"/>
          <w:lang w:val="id-ID"/>
        </w:rPr>
        <w:t>V</w:t>
      </w:r>
      <w:r w:rsidRPr="00D86688">
        <w:rPr>
          <w:rFonts w:ascii="Arial Narrow" w:hAnsi="Arial Narrow"/>
          <w:sz w:val="22"/>
        </w:rPr>
        <w:t xml:space="preserve"> yang belum mencapai ketuntasan belajar minimum (KKM) dari 6,5 untuk materi Alat Pernapaan Pada Manusia Dan Hewansebanyak 16 siswa (76 %) .Sedangkan yang telah mencapai ketuntasan hanya 5 siswa (24%) </w:t>
      </w:r>
      <w:r w:rsidRPr="00D86688">
        <w:rPr>
          <w:rFonts w:ascii="Arial Narrow" w:hAnsi="Arial Narrow"/>
          <w:sz w:val="22"/>
          <w:lang w:val="id-ID"/>
        </w:rPr>
        <w:t xml:space="preserve">dan dari hasil tes akhir </w:t>
      </w:r>
      <w:r w:rsidRPr="00D86688">
        <w:rPr>
          <w:rFonts w:ascii="Arial Narrow" w:hAnsi="Arial Narrow"/>
          <w:sz w:val="22"/>
        </w:rPr>
        <w:t xml:space="preserve">siklus I </w:t>
      </w:r>
      <w:r w:rsidRPr="00D86688">
        <w:rPr>
          <w:rFonts w:ascii="Arial Narrow" w:hAnsi="Arial Narrow"/>
          <w:sz w:val="22"/>
          <w:lang w:val="id-ID"/>
        </w:rPr>
        <w:t>pada tabel diatas dapat dilihat, dari 2</w:t>
      </w:r>
      <w:r w:rsidRPr="00D86688">
        <w:rPr>
          <w:rFonts w:ascii="Arial Narrow" w:hAnsi="Arial Narrow"/>
          <w:sz w:val="22"/>
        </w:rPr>
        <w:t>1</w:t>
      </w:r>
      <w:r w:rsidRPr="00D86688">
        <w:rPr>
          <w:rFonts w:ascii="Arial Narrow" w:hAnsi="Arial Narrow"/>
          <w:sz w:val="22"/>
          <w:lang w:val="id-ID"/>
        </w:rPr>
        <w:t xml:space="preserve"> orang siswa, 1</w:t>
      </w:r>
      <w:r w:rsidRPr="00D86688">
        <w:rPr>
          <w:rFonts w:ascii="Arial Narrow" w:hAnsi="Arial Narrow"/>
          <w:sz w:val="22"/>
        </w:rPr>
        <w:t xml:space="preserve">3 </w:t>
      </w:r>
      <w:r w:rsidRPr="00D86688">
        <w:rPr>
          <w:rFonts w:ascii="Arial Narrow" w:hAnsi="Arial Narrow"/>
          <w:sz w:val="22"/>
          <w:lang w:val="id-ID"/>
        </w:rPr>
        <w:t xml:space="preserve">orang </w:t>
      </w:r>
      <w:r w:rsidRPr="00D86688">
        <w:rPr>
          <w:rFonts w:ascii="Arial Narrow" w:hAnsi="Arial Narrow"/>
          <w:sz w:val="22"/>
        </w:rPr>
        <w:t xml:space="preserve">atau (62%) </w:t>
      </w:r>
      <w:r w:rsidRPr="00D86688">
        <w:rPr>
          <w:rFonts w:ascii="Arial Narrow" w:hAnsi="Arial Narrow"/>
          <w:sz w:val="22"/>
          <w:lang w:val="id-ID"/>
        </w:rPr>
        <w:t xml:space="preserve">sudah tuntas belajarnya dan </w:t>
      </w:r>
      <w:r w:rsidRPr="00D86688">
        <w:rPr>
          <w:rFonts w:ascii="Arial Narrow" w:hAnsi="Arial Narrow"/>
          <w:sz w:val="22"/>
        </w:rPr>
        <w:t xml:space="preserve">8 </w:t>
      </w:r>
      <w:r w:rsidRPr="00D86688">
        <w:rPr>
          <w:rFonts w:ascii="Arial Narrow" w:hAnsi="Arial Narrow"/>
          <w:sz w:val="22"/>
          <w:lang w:val="id-ID"/>
        </w:rPr>
        <w:t xml:space="preserve">orang </w:t>
      </w:r>
      <w:r w:rsidRPr="00D86688">
        <w:rPr>
          <w:rFonts w:ascii="Arial Narrow" w:hAnsi="Arial Narrow"/>
          <w:sz w:val="22"/>
        </w:rPr>
        <w:t xml:space="preserve">atau (38%) </w:t>
      </w:r>
      <w:r w:rsidRPr="00D86688">
        <w:rPr>
          <w:rFonts w:ascii="Arial Narrow" w:hAnsi="Arial Narrow"/>
          <w:sz w:val="22"/>
          <w:lang w:val="id-ID"/>
        </w:rPr>
        <w:t xml:space="preserve">belum tuntas belajarnya dan dari hasil tes akhir </w:t>
      </w:r>
      <w:r w:rsidRPr="00D86688">
        <w:rPr>
          <w:rFonts w:ascii="Arial Narrow" w:hAnsi="Arial Narrow"/>
          <w:sz w:val="22"/>
        </w:rPr>
        <w:t xml:space="preserve">siklus II </w:t>
      </w:r>
      <w:r w:rsidRPr="00D86688">
        <w:rPr>
          <w:rFonts w:ascii="Arial Narrow" w:hAnsi="Arial Narrow"/>
          <w:sz w:val="22"/>
          <w:lang w:val="id-ID"/>
        </w:rPr>
        <w:t>pada tabel diatas dapat dilihat, dari 2</w:t>
      </w:r>
      <w:r w:rsidRPr="00D86688">
        <w:rPr>
          <w:rFonts w:ascii="Arial Narrow" w:hAnsi="Arial Narrow"/>
          <w:sz w:val="22"/>
        </w:rPr>
        <w:t>1</w:t>
      </w:r>
      <w:r w:rsidRPr="00D86688">
        <w:rPr>
          <w:rFonts w:ascii="Arial Narrow" w:hAnsi="Arial Narrow"/>
          <w:sz w:val="22"/>
          <w:lang w:val="id-ID"/>
        </w:rPr>
        <w:t xml:space="preserve"> orang siswa, </w:t>
      </w:r>
      <w:r w:rsidRPr="00D86688">
        <w:rPr>
          <w:rFonts w:ascii="Arial Narrow" w:hAnsi="Arial Narrow"/>
          <w:sz w:val="22"/>
        </w:rPr>
        <w:t xml:space="preserve"> 18 </w:t>
      </w:r>
      <w:r w:rsidRPr="00D86688">
        <w:rPr>
          <w:rFonts w:ascii="Arial Narrow" w:hAnsi="Arial Narrow"/>
          <w:sz w:val="22"/>
          <w:lang w:val="id-ID"/>
        </w:rPr>
        <w:t xml:space="preserve">orang </w:t>
      </w:r>
      <w:r w:rsidRPr="00D86688">
        <w:rPr>
          <w:rFonts w:ascii="Arial Narrow" w:hAnsi="Arial Narrow"/>
          <w:sz w:val="22"/>
        </w:rPr>
        <w:t xml:space="preserve">atau (86%) </w:t>
      </w:r>
      <w:r w:rsidRPr="00D86688">
        <w:rPr>
          <w:rFonts w:ascii="Arial Narrow" w:hAnsi="Arial Narrow"/>
          <w:sz w:val="22"/>
          <w:lang w:val="id-ID"/>
        </w:rPr>
        <w:t xml:space="preserve">sudah tuntas belajarnya dan </w:t>
      </w:r>
      <w:r w:rsidRPr="00D86688">
        <w:rPr>
          <w:rFonts w:ascii="Arial Narrow" w:hAnsi="Arial Narrow"/>
          <w:sz w:val="22"/>
        </w:rPr>
        <w:t xml:space="preserve">hanya </w:t>
      </w:r>
      <w:r w:rsidRPr="00D86688">
        <w:rPr>
          <w:rFonts w:ascii="Arial Narrow" w:hAnsi="Arial Narrow"/>
          <w:sz w:val="22"/>
          <w:lang w:val="id-ID"/>
        </w:rPr>
        <w:t>3</w:t>
      </w:r>
      <w:r w:rsidRPr="00D86688">
        <w:rPr>
          <w:rFonts w:ascii="Arial Narrow" w:hAnsi="Arial Narrow"/>
          <w:sz w:val="22"/>
        </w:rPr>
        <w:t xml:space="preserve"> siswaatau (</w:t>
      </w:r>
      <w:r w:rsidRPr="00D86688">
        <w:rPr>
          <w:rFonts w:ascii="Arial Narrow" w:hAnsi="Arial Narrow"/>
          <w:sz w:val="22"/>
          <w:lang w:val="id-ID"/>
        </w:rPr>
        <w:t>1</w:t>
      </w:r>
      <w:r w:rsidRPr="00D86688">
        <w:rPr>
          <w:rFonts w:ascii="Arial Narrow" w:hAnsi="Arial Narrow"/>
          <w:sz w:val="22"/>
        </w:rPr>
        <w:t xml:space="preserve">4%) </w:t>
      </w:r>
      <w:r w:rsidRPr="00D86688">
        <w:rPr>
          <w:rFonts w:ascii="Arial Narrow" w:hAnsi="Arial Narrow"/>
          <w:sz w:val="22"/>
          <w:lang w:val="id-ID"/>
        </w:rPr>
        <w:t>belum tuntas belajarnya</w:t>
      </w:r>
      <w:r w:rsidRPr="00D86688">
        <w:rPr>
          <w:rFonts w:ascii="Arial Narrow" w:hAnsi="Arial Narrow"/>
          <w:sz w:val="22"/>
        </w:rPr>
        <w:t xml:space="preserve">. </w:t>
      </w: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001547" w:rsidP="004A5F58">
      <w:pPr>
        <w:pStyle w:val="Default"/>
        <w:numPr>
          <w:ilvl w:val="0"/>
          <w:numId w:val="34"/>
        </w:numPr>
        <w:jc w:val="both"/>
        <w:rPr>
          <w:rFonts w:ascii="Arial Narrow" w:hAnsi="Arial Narrow"/>
          <w:b/>
          <w:color w:val="auto"/>
          <w:sz w:val="22"/>
          <w:szCs w:val="22"/>
        </w:rPr>
      </w:pPr>
      <w:r>
        <w:rPr>
          <w:rFonts w:ascii="Arial Narrow" w:hAnsi="Arial Narrow"/>
          <w:b/>
          <w:bCs/>
          <w:color w:val="auto"/>
          <w:sz w:val="22"/>
          <w:szCs w:val="22"/>
        </w:rPr>
        <w:t xml:space="preserve">KESIMPULAN </w:t>
      </w:r>
    </w:p>
    <w:p w:rsidR="005B149C" w:rsidRDefault="005B149C" w:rsidP="002439D4">
      <w:pPr>
        <w:pStyle w:val="Default"/>
        <w:ind w:firstLine="567"/>
        <w:jc w:val="both"/>
        <w:rPr>
          <w:rFonts w:ascii="Arial Narrow" w:hAnsi="Arial Narrow"/>
          <w:color w:val="auto"/>
          <w:sz w:val="22"/>
          <w:szCs w:val="22"/>
        </w:rPr>
      </w:pPr>
      <w:r w:rsidRPr="00D86688">
        <w:rPr>
          <w:rFonts w:ascii="Arial Narrow" w:hAnsi="Arial Narrow"/>
          <w:color w:val="auto"/>
          <w:sz w:val="22"/>
          <w:szCs w:val="22"/>
          <w:lang w:val="en-US"/>
        </w:rPr>
        <w:t xml:space="preserve">Dengan menggunakan metode demonstrasi dapat meningkatkan hasil belajar IPA materi </w:t>
      </w:r>
      <w:r w:rsidRPr="00D86688">
        <w:rPr>
          <w:rFonts w:ascii="Arial Narrow" w:hAnsi="Arial Narrow"/>
          <w:color w:val="auto"/>
          <w:sz w:val="22"/>
          <w:szCs w:val="22"/>
          <w:lang w:val="sv-SE"/>
        </w:rPr>
        <w:t>Alat Pernapasan Pada Manusia</w:t>
      </w:r>
      <w:r w:rsidRPr="00D86688">
        <w:rPr>
          <w:rFonts w:ascii="Arial Narrow" w:hAnsi="Arial Narrow"/>
          <w:bCs/>
          <w:color w:val="auto"/>
          <w:sz w:val="22"/>
          <w:szCs w:val="22"/>
          <w:lang w:val="en-US"/>
        </w:rPr>
        <w:t>dan Hewan</w:t>
      </w:r>
      <w:r w:rsidRPr="00D86688">
        <w:rPr>
          <w:rFonts w:ascii="Arial Narrow" w:hAnsi="Arial Narrow"/>
          <w:color w:val="auto"/>
          <w:sz w:val="22"/>
          <w:szCs w:val="22"/>
          <w:lang w:val="en-US"/>
        </w:rPr>
        <w:t>pada siswa kelas V di SD Negeri Seuneubok Pidie</w:t>
      </w:r>
      <w:r w:rsidR="002439D4" w:rsidRPr="00D86688">
        <w:rPr>
          <w:rFonts w:ascii="Arial Narrow" w:hAnsi="Arial Narrow"/>
          <w:color w:val="auto"/>
          <w:sz w:val="22"/>
          <w:szCs w:val="22"/>
        </w:rPr>
        <w:t xml:space="preserve">. </w:t>
      </w:r>
      <w:r w:rsidRPr="00D86688">
        <w:rPr>
          <w:rFonts w:ascii="Arial Narrow" w:hAnsi="Arial Narrow"/>
          <w:color w:val="auto"/>
          <w:sz w:val="22"/>
          <w:szCs w:val="22"/>
        </w:rPr>
        <w:t xml:space="preserve">Strategi pembelajaran dengan </w:t>
      </w:r>
      <w:r w:rsidRPr="00D86688">
        <w:rPr>
          <w:rFonts w:ascii="Arial Narrow" w:hAnsi="Arial Narrow"/>
          <w:color w:val="auto"/>
          <w:sz w:val="22"/>
          <w:szCs w:val="22"/>
          <w:lang w:val="en-US"/>
        </w:rPr>
        <w:t>menggunakan</w:t>
      </w:r>
      <w:r w:rsidRPr="00D86688">
        <w:rPr>
          <w:rFonts w:ascii="Arial Narrow" w:hAnsi="Arial Narrow"/>
          <w:color w:val="auto"/>
          <w:sz w:val="22"/>
          <w:szCs w:val="22"/>
        </w:rPr>
        <w:t xml:space="preserve"> metode demonstrasidapat meningkatkan motivasi, prestasi, kreatifitas, dan pemecahan masalah dalam belajar terbukti pada siklus I Ketuntasan belajar diperoleh </w:t>
      </w:r>
      <w:r w:rsidRPr="00D86688">
        <w:rPr>
          <w:rFonts w:ascii="Arial Narrow" w:hAnsi="Arial Narrow"/>
          <w:color w:val="auto"/>
          <w:sz w:val="22"/>
          <w:szCs w:val="22"/>
          <w:lang w:val="en-US"/>
        </w:rPr>
        <w:t>70</w:t>
      </w:r>
      <w:r w:rsidRPr="00D86688">
        <w:rPr>
          <w:rFonts w:ascii="Arial Narrow" w:hAnsi="Arial Narrow"/>
          <w:color w:val="auto"/>
          <w:sz w:val="22"/>
          <w:szCs w:val="22"/>
        </w:rPr>
        <w:t xml:space="preserve">% dan pada siklus II mencapai </w:t>
      </w:r>
      <w:r w:rsidRPr="00D86688">
        <w:rPr>
          <w:rFonts w:ascii="Arial Narrow" w:hAnsi="Arial Narrow"/>
          <w:color w:val="auto"/>
          <w:sz w:val="22"/>
          <w:szCs w:val="22"/>
          <w:lang w:val="en-US"/>
        </w:rPr>
        <w:t>85</w:t>
      </w:r>
      <w:r w:rsidRPr="00D86688">
        <w:rPr>
          <w:rFonts w:ascii="Arial Narrow" w:hAnsi="Arial Narrow"/>
          <w:color w:val="auto"/>
          <w:sz w:val="22"/>
          <w:szCs w:val="22"/>
        </w:rPr>
        <w:t>%</w:t>
      </w:r>
      <w:r w:rsidR="00001547">
        <w:rPr>
          <w:rFonts w:ascii="Arial Narrow" w:hAnsi="Arial Narrow"/>
          <w:color w:val="auto"/>
          <w:sz w:val="22"/>
          <w:szCs w:val="22"/>
        </w:rPr>
        <w:t>.</w:t>
      </w:r>
    </w:p>
    <w:p w:rsidR="00001547" w:rsidRPr="00D86688" w:rsidRDefault="00001547" w:rsidP="002439D4">
      <w:pPr>
        <w:pStyle w:val="Default"/>
        <w:ind w:firstLine="567"/>
        <w:jc w:val="both"/>
        <w:rPr>
          <w:rFonts w:ascii="Arial Narrow" w:hAnsi="Arial Narrow"/>
          <w:color w:val="auto"/>
          <w:sz w:val="22"/>
          <w:szCs w:val="22"/>
        </w:rPr>
      </w:pPr>
    </w:p>
    <w:p w:rsidR="005B149C" w:rsidRPr="00D86688" w:rsidRDefault="005B149C" w:rsidP="002439D4">
      <w:pPr>
        <w:spacing w:before="240" w:after="0" w:line="240" w:lineRule="auto"/>
        <w:rPr>
          <w:rFonts w:ascii="Arial Narrow" w:hAnsi="Arial Narrow"/>
          <w:b/>
          <w:sz w:val="22"/>
        </w:rPr>
      </w:pPr>
      <w:r w:rsidRPr="00D86688">
        <w:rPr>
          <w:rFonts w:ascii="Arial Narrow" w:hAnsi="Arial Narrow"/>
          <w:b/>
          <w:sz w:val="22"/>
          <w:lang w:val="id-ID"/>
        </w:rPr>
        <w:t>D</w:t>
      </w:r>
      <w:r w:rsidRPr="00D86688">
        <w:rPr>
          <w:rFonts w:ascii="Arial Narrow" w:hAnsi="Arial Narrow"/>
          <w:b/>
          <w:sz w:val="22"/>
        </w:rPr>
        <w:t>aftar Pustaka</w:t>
      </w:r>
    </w:p>
    <w:p w:rsidR="005B149C" w:rsidRPr="00D86688" w:rsidRDefault="005B149C" w:rsidP="002D3CA7">
      <w:pPr>
        <w:shd w:val="clear" w:color="auto" w:fill="FFFFFF"/>
        <w:spacing w:after="0" w:line="240" w:lineRule="auto"/>
        <w:jc w:val="both"/>
        <w:textAlignment w:val="baseline"/>
        <w:rPr>
          <w:rFonts w:ascii="Arial Narrow" w:eastAsia="Times New Roman" w:hAnsi="Arial Narrow"/>
          <w:sz w:val="22"/>
        </w:rPr>
      </w:pPr>
      <w:r w:rsidRPr="00D86688">
        <w:rPr>
          <w:rFonts w:ascii="Arial Narrow" w:eastAsia="Times New Roman" w:hAnsi="Arial Narrow"/>
          <w:sz w:val="22"/>
          <w:bdr w:val="none" w:sz="0" w:space="0" w:color="auto" w:frame="1"/>
          <w:lang w:val="sv-SE"/>
        </w:rPr>
        <w:t>Azmiyawati, 2008. </w:t>
      </w:r>
      <w:r w:rsidRPr="00D86688">
        <w:rPr>
          <w:rFonts w:ascii="Arial Narrow" w:eastAsia="Times New Roman" w:hAnsi="Arial Narrow"/>
          <w:i/>
          <w:iCs/>
          <w:sz w:val="22"/>
          <w:bdr w:val="none" w:sz="0" w:space="0" w:color="auto" w:frame="1"/>
          <w:lang w:val="sv-SE"/>
        </w:rPr>
        <w:t>IPA 5 Salingtemas.</w:t>
      </w:r>
      <w:r w:rsidRPr="00D86688">
        <w:rPr>
          <w:rFonts w:ascii="Arial Narrow" w:eastAsia="Times New Roman" w:hAnsi="Arial Narrow"/>
          <w:sz w:val="22"/>
          <w:bdr w:val="none" w:sz="0" w:space="0" w:color="auto" w:frame="1"/>
          <w:lang w:val="sv-SE"/>
        </w:rPr>
        <w:t>Jakarta:Pusat Perbukuan.</w:t>
      </w:r>
    </w:p>
    <w:p w:rsidR="005B149C" w:rsidRPr="00D86688" w:rsidRDefault="005B149C" w:rsidP="002D3CA7">
      <w:pPr>
        <w:shd w:val="clear" w:color="auto" w:fill="FFFFFF"/>
        <w:spacing w:after="0" w:line="240" w:lineRule="auto"/>
        <w:jc w:val="both"/>
        <w:textAlignment w:val="baseline"/>
        <w:rPr>
          <w:rFonts w:ascii="Arial Narrow" w:eastAsia="Times New Roman" w:hAnsi="Arial Narrow"/>
          <w:sz w:val="22"/>
          <w:bdr w:val="none" w:sz="0" w:space="0" w:color="auto" w:frame="1"/>
          <w:lang w:val="sv-SE"/>
        </w:rPr>
      </w:pPr>
      <w:r w:rsidRPr="00D86688">
        <w:rPr>
          <w:rFonts w:ascii="Arial Narrow" w:hAnsi="Arial Narrow"/>
          <w:sz w:val="22"/>
        </w:rPr>
        <w:t>Basyirudin, U, 2002.</w:t>
      </w:r>
      <w:r w:rsidRPr="00D86688">
        <w:rPr>
          <w:rFonts w:ascii="Arial Narrow" w:hAnsi="Arial Narrow"/>
          <w:i/>
          <w:sz w:val="22"/>
        </w:rPr>
        <w:t>Metode Demonstrasi dan Pembelajaran</w:t>
      </w:r>
      <w:r w:rsidRPr="00D86688">
        <w:rPr>
          <w:rFonts w:ascii="Arial Narrow" w:hAnsi="Arial Narrow"/>
          <w:sz w:val="22"/>
        </w:rPr>
        <w:t>.Jakarta:Erlangga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hAnsi="Arial Narrow"/>
          <w:sz w:val="22"/>
        </w:rPr>
        <w:t xml:space="preserve">Elizar, 2006, </w:t>
      </w:r>
      <w:r w:rsidRPr="00D86688">
        <w:rPr>
          <w:rFonts w:ascii="Arial Narrow" w:hAnsi="Arial Narrow"/>
          <w:i/>
          <w:sz w:val="22"/>
        </w:rPr>
        <w:t>Metode Demonstrasi dalam Pembelajaran</w:t>
      </w:r>
      <w:r w:rsidRPr="00D86688">
        <w:rPr>
          <w:rFonts w:ascii="Arial Narrow" w:hAnsi="Arial Narrow"/>
          <w:sz w:val="22"/>
        </w:rPr>
        <w:t>, Jakarta:Erlangga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Hamalik, O 2011. </w:t>
      </w:r>
      <w:r w:rsidRPr="00D86688">
        <w:rPr>
          <w:rFonts w:ascii="Arial Narrow" w:eastAsia="Times New Roman" w:hAnsi="Arial Narrow"/>
          <w:i/>
          <w:iCs/>
          <w:sz w:val="22"/>
          <w:lang w:eastAsia="id-ID"/>
        </w:rPr>
        <w:t xml:space="preserve">Proses Belajar Mengajar. </w:t>
      </w:r>
      <w:r w:rsidRPr="00D86688">
        <w:rPr>
          <w:rFonts w:ascii="Arial Narrow" w:eastAsia="Times New Roman" w:hAnsi="Arial Narrow"/>
          <w:sz w:val="22"/>
          <w:lang w:eastAsia="id-ID"/>
        </w:rPr>
        <w:t>Bandung: Bumi Aksara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Moleong. 2005. </w:t>
      </w:r>
      <w:r w:rsidRPr="00D86688">
        <w:rPr>
          <w:rFonts w:ascii="Arial Narrow" w:eastAsia="Times New Roman" w:hAnsi="Arial Narrow"/>
          <w:i/>
          <w:iCs/>
          <w:sz w:val="22"/>
          <w:lang w:eastAsia="id-ID"/>
        </w:rPr>
        <w:t xml:space="preserve">”Psikologi Belajar”. </w:t>
      </w:r>
      <w:r w:rsidRPr="00D86688">
        <w:rPr>
          <w:rFonts w:ascii="Arial Narrow" w:eastAsia="Times New Roman" w:hAnsi="Arial Narrow"/>
          <w:sz w:val="22"/>
          <w:lang w:eastAsia="id-ID"/>
        </w:rPr>
        <w:t>Semarang : UPT UNNES Press.</w:t>
      </w:r>
    </w:p>
    <w:p w:rsidR="005B149C" w:rsidRPr="00D86688" w:rsidRDefault="005B149C" w:rsidP="002D3CA7">
      <w:pPr>
        <w:pStyle w:val="Default"/>
        <w:ind w:left="720" w:hanging="720"/>
        <w:jc w:val="both"/>
        <w:rPr>
          <w:rFonts w:ascii="Arial Narrow" w:hAnsi="Arial Narrow"/>
          <w:color w:val="auto"/>
          <w:sz w:val="22"/>
          <w:szCs w:val="22"/>
          <w:lang w:val="en-US"/>
        </w:rPr>
      </w:pPr>
      <w:r w:rsidRPr="00D86688">
        <w:rPr>
          <w:rFonts w:ascii="Arial Narrow" w:hAnsi="Arial Narrow"/>
          <w:color w:val="auto"/>
          <w:sz w:val="22"/>
          <w:szCs w:val="22"/>
        </w:rPr>
        <w:t>Nasution, 200</w:t>
      </w:r>
      <w:r w:rsidRPr="00D86688">
        <w:rPr>
          <w:rFonts w:ascii="Arial Narrow" w:hAnsi="Arial Narrow"/>
          <w:color w:val="auto"/>
          <w:sz w:val="22"/>
          <w:szCs w:val="22"/>
          <w:lang w:val="en-US"/>
        </w:rPr>
        <w:t>8</w:t>
      </w:r>
      <w:r w:rsidRPr="00D86688">
        <w:rPr>
          <w:rFonts w:ascii="Arial Narrow" w:hAnsi="Arial Narrow"/>
          <w:color w:val="auto"/>
          <w:sz w:val="22"/>
          <w:szCs w:val="22"/>
        </w:rPr>
        <w:t xml:space="preserve">. </w:t>
      </w:r>
      <w:r w:rsidRPr="00D86688">
        <w:rPr>
          <w:rFonts w:ascii="Arial Narrow" w:hAnsi="Arial Narrow"/>
          <w:i/>
          <w:iCs/>
          <w:color w:val="auto"/>
          <w:sz w:val="22"/>
          <w:szCs w:val="22"/>
        </w:rPr>
        <w:t xml:space="preserve">Metode Penelitian Naturalistik </w:t>
      </w:r>
      <w:r w:rsidRPr="00D86688">
        <w:rPr>
          <w:rFonts w:ascii="Arial Narrow" w:hAnsi="Arial Narrow"/>
          <w:color w:val="auto"/>
          <w:sz w:val="22"/>
          <w:szCs w:val="22"/>
        </w:rPr>
        <w:t xml:space="preserve">Kualitatif. Bandung : Penerbit Tarsito </w:t>
      </w:r>
    </w:p>
    <w:p w:rsidR="005B149C" w:rsidRPr="00D86688" w:rsidRDefault="005B149C" w:rsidP="002D3CA7">
      <w:pPr>
        <w:spacing w:after="0" w:line="240" w:lineRule="auto"/>
        <w:ind w:left="720" w:hanging="720"/>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Purwanto. 2011. </w:t>
      </w:r>
      <w:r w:rsidRPr="00D86688">
        <w:rPr>
          <w:rFonts w:ascii="Arial Narrow" w:eastAsia="Times New Roman" w:hAnsi="Arial Narrow"/>
          <w:i/>
          <w:iCs/>
          <w:sz w:val="22"/>
          <w:lang w:eastAsia="id-ID"/>
        </w:rPr>
        <w:t xml:space="preserve">Penelitian Tindakan Kelas. </w:t>
      </w:r>
      <w:r w:rsidRPr="00D86688">
        <w:rPr>
          <w:rFonts w:ascii="Arial Narrow" w:eastAsia="Times New Roman" w:hAnsi="Arial Narrow"/>
          <w:sz w:val="22"/>
          <w:lang w:eastAsia="id-ID"/>
        </w:rPr>
        <w:t>Pare-pare: Universitas Negeri Makassar.</w:t>
      </w:r>
    </w:p>
    <w:p w:rsidR="005B149C" w:rsidRPr="00D86688" w:rsidRDefault="005B149C" w:rsidP="002D3CA7">
      <w:pPr>
        <w:spacing w:after="0" w:line="240" w:lineRule="auto"/>
        <w:ind w:left="720" w:hanging="720"/>
        <w:jc w:val="both"/>
        <w:rPr>
          <w:rFonts w:ascii="Arial Narrow" w:hAnsi="Arial Narrow" w:cs="Arial"/>
          <w:sz w:val="22"/>
          <w:shd w:val="clear" w:color="auto" w:fill="FFFFFF"/>
        </w:rPr>
      </w:pPr>
      <w:r w:rsidRPr="00D86688">
        <w:rPr>
          <w:rFonts w:ascii="Arial Narrow" w:hAnsi="Arial Narrow"/>
          <w:sz w:val="22"/>
        </w:rPr>
        <w:t>Roestiyah. 2001. Strategi Belajar Mengajar. Jakarta:Rineka Cipta</w:t>
      </w:r>
    </w:p>
    <w:p w:rsidR="005B149C" w:rsidRPr="00D86688" w:rsidRDefault="005B149C" w:rsidP="002D3CA7">
      <w:pPr>
        <w:spacing w:after="0" w:line="240" w:lineRule="auto"/>
        <w:ind w:left="720" w:hanging="720"/>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Sudjana, N, 2003. </w:t>
      </w:r>
      <w:r w:rsidRPr="00D86688">
        <w:rPr>
          <w:rFonts w:ascii="Arial Narrow" w:eastAsia="Times New Roman" w:hAnsi="Arial Narrow"/>
          <w:i/>
          <w:iCs/>
          <w:sz w:val="22"/>
          <w:lang w:eastAsia="id-ID"/>
        </w:rPr>
        <w:t>Guru dalam Proses Belajar Mengajar.</w:t>
      </w:r>
      <w:r w:rsidRPr="00D86688">
        <w:rPr>
          <w:rFonts w:ascii="Arial Narrow" w:eastAsia="Times New Roman" w:hAnsi="Arial Narrow"/>
          <w:sz w:val="22"/>
          <w:lang w:eastAsia="id-ID"/>
        </w:rPr>
        <w:t xml:space="preserve"> Bandung: Sinar Baru Algesindo</w:t>
      </w:r>
    </w:p>
    <w:p w:rsidR="005B149C" w:rsidRPr="00D86688" w:rsidRDefault="005B149C" w:rsidP="002D3CA7">
      <w:pPr>
        <w:spacing w:after="0" w:line="240" w:lineRule="auto"/>
        <w:ind w:left="720" w:hanging="720"/>
        <w:jc w:val="both"/>
        <w:rPr>
          <w:rFonts w:ascii="Arial Narrow" w:hAnsi="Arial Narrow"/>
          <w:sz w:val="22"/>
        </w:rPr>
      </w:pPr>
      <w:r w:rsidRPr="00D86688">
        <w:rPr>
          <w:rFonts w:ascii="Arial Narrow" w:hAnsi="Arial Narrow"/>
          <w:sz w:val="22"/>
        </w:rPr>
        <w:t xml:space="preserve">Suparno, P. 2005. </w:t>
      </w:r>
      <w:r w:rsidRPr="00D86688">
        <w:rPr>
          <w:rFonts w:ascii="Arial Narrow" w:hAnsi="Arial Narrow"/>
          <w:i/>
          <w:iCs/>
          <w:sz w:val="22"/>
        </w:rPr>
        <w:t>Reformasi Pendidikan Sebuah Rekomendasi</w:t>
      </w:r>
      <w:r w:rsidRPr="00D86688">
        <w:rPr>
          <w:rFonts w:ascii="Arial Narrow" w:hAnsi="Arial Narrow"/>
          <w:sz w:val="22"/>
        </w:rPr>
        <w:t xml:space="preserve">. Yogyakarta: Kanisius </w:t>
      </w:r>
    </w:p>
    <w:p w:rsidR="005B149C" w:rsidRPr="00D86688" w:rsidRDefault="005B149C" w:rsidP="002D3CA7">
      <w:pPr>
        <w:spacing w:after="0" w:line="240" w:lineRule="auto"/>
        <w:ind w:left="720" w:hanging="720"/>
        <w:jc w:val="both"/>
        <w:rPr>
          <w:rFonts w:ascii="Arial Narrow" w:hAnsi="Arial Narrow"/>
          <w:i/>
          <w:iCs/>
          <w:sz w:val="22"/>
        </w:rPr>
      </w:pPr>
      <w:r w:rsidRPr="00D86688">
        <w:rPr>
          <w:rFonts w:ascii="Arial Narrow" w:hAnsi="Arial Narrow"/>
          <w:sz w:val="22"/>
        </w:rPr>
        <w:t xml:space="preserve">Usman, UM. 2003. </w:t>
      </w:r>
      <w:r w:rsidRPr="00D86688">
        <w:rPr>
          <w:rFonts w:ascii="Arial Narrow" w:hAnsi="Arial Narrow"/>
          <w:i/>
          <w:iCs/>
          <w:sz w:val="22"/>
        </w:rPr>
        <w:t>Menjadi Guru Profesional.</w:t>
      </w:r>
      <w:r w:rsidRPr="00D86688">
        <w:rPr>
          <w:rFonts w:ascii="Arial Narrow" w:eastAsia="Times New Roman" w:hAnsi="Arial Narrow"/>
          <w:sz w:val="22"/>
          <w:lang w:eastAsia="id-ID"/>
        </w:rPr>
        <w:t xml:space="preserve"> Jakarta; Kanisius</w:t>
      </w:r>
    </w:p>
    <w:p w:rsidR="001B485B"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Yamin. 2007. </w:t>
      </w:r>
      <w:r w:rsidRPr="00D86688">
        <w:rPr>
          <w:rFonts w:ascii="Arial Narrow" w:eastAsia="Times New Roman" w:hAnsi="Arial Narrow"/>
          <w:i/>
          <w:iCs/>
          <w:sz w:val="22"/>
          <w:lang w:eastAsia="id-ID"/>
        </w:rPr>
        <w:t xml:space="preserve">Strategi Belajar Mengajar. </w:t>
      </w:r>
      <w:r w:rsidRPr="00D86688">
        <w:rPr>
          <w:rFonts w:ascii="Arial Narrow" w:eastAsia="Times New Roman" w:hAnsi="Arial Narrow"/>
          <w:sz w:val="22"/>
          <w:lang w:eastAsia="id-ID"/>
        </w:rPr>
        <w:t>Jakarta: Rineka Cipta.</w:t>
      </w:r>
    </w:p>
    <w:p w:rsidR="00CF4410" w:rsidRPr="00592DCD" w:rsidRDefault="00CF4410" w:rsidP="00592DCD">
      <w:pPr>
        <w:spacing w:after="0" w:line="240" w:lineRule="auto"/>
        <w:rPr>
          <w:rFonts w:ascii="Arial Narrow" w:eastAsia="Times New Roman" w:hAnsi="Arial Narrow"/>
          <w:sz w:val="22"/>
          <w:lang w:val="id-ID" w:eastAsia="id-ID"/>
        </w:rPr>
      </w:pPr>
      <w:bookmarkStart w:id="0" w:name="_GoBack"/>
      <w:bookmarkEnd w:id="0"/>
    </w:p>
    <w:sectPr w:rsidR="00CF4410" w:rsidRPr="00592DCD" w:rsidSect="00950C14">
      <w:headerReference w:type="even" r:id="rId9"/>
      <w:headerReference w:type="default" r:id="rId10"/>
      <w:footerReference w:type="even" r:id="rId11"/>
      <w:footerReference w:type="default" r:id="rId12"/>
      <w:footnotePr>
        <w:numRestart w:val="eachSect"/>
      </w:footnotePr>
      <w:pgSz w:w="11907" w:h="16840" w:code="9"/>
      <w:pgMar w:top="1701" w:right="1701" w:bottom="1701" w:left="1701" w:header="1021" w:footer="1021"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B0" w:rsidRDefault="004B50B0" w:rsidP="00001A0A">
      <w:pPr>
        <w:spacing w:after="0" w:line="240" w:lineRule="auto"/>
      </w:pPr>
      <w:r>
        <w:separator/>
      </w:r>
    </w:p>
  </w:endnote>
  <w:endnote w:type="continuationSeparator" w:id="0">
    <w:p w:rsidR="004B50B0" w:rsidRDefault="004B50B0" w:rsidP="0000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476913"/>
      <w:docPartObj>
        <w:docPartGallery w:val="Page Numbers (Bottom of Page)"/>
        <w:docPartUnique/>
      </w:docPartObj>
    </w:sdtPr>
    <w:sdtEndPr>
      <w:rPr>
        <w:noProof/>
      </w:rPr>
    </w:sdtEndPr>
    <w:sdtContent>
      <w:p w:rsidR="00950C14" w:rsidRDefault="00950C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50C14" w:rsidRDefault="00950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889370"/>
      <w:docPartObj>
        <w:docPartGallery w:val="Page Numbers (Bottom of Page)"/>
        <w:docPartUnique/>
      </w:docPartObj>
    </w:sdtPr>
    <w:sdtEndPr>
      <w:rPr>
        <w:noProof/>
      </w:rPr>
    </w:sdtEndPr>
    <w:sdtContent>
      <w:p w:rsidR="00950C14" w:rsidRDefault="00950C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4F99" w:rsidRPr="001F3F9F" w:rsidRDefault="00324F99" w:rsidP="001F3F9F">
    <w:pPr>
      <w:pStyle w:val="Footer"/>
      <w:jc w:val="right"/>
      <w:rPr>
        <w:rFonts w:ascii="Humanst521 Lt BT" w:hAnsi="Humanst521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B0" w:rsidRDefault="004B50B0" w:rsidP="00001A0A">
      <w:pPr>
        <w:spacing w:after="0" w:line="240" w:lineRule="auto"/>
      </w:pPr>
      <w:r>
        <w:separator/>
      </w:r>
    </w:p>
  </w:footnote>
  <w:footnote w:type="continuationSeparator" w:id="0">
    <w:p w:rsidR="004B50B0" w:rsidRDefault="004B50B0" w:rsidP="0000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392E4D" w:rsidRDefault="00324F99" w:rsidP="002016C6">
    <w:pPr>
      <w:bidi/>
      <w:spacing w:after="0" w:line="240" w:lineRule="auto"/>
      <w:jc w:val="right"/>
      <w:rPr>
        <w:rFonts w:ascii="Agency FB" w:hAnsi="Agency FB"/>
        <w:color w:val="000000" w:themeColor="text1"/>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15:restartNumberingAfterBreak="0">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15:restartNumberingAfterBreak="0">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15:restartNumberingAfterBreak="0">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15:restartNumberingAfterBreak="0">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15:restartNumberingAfterBreak="0">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15:restartNumberingAfterBreak="0">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15:restartNumberingAfterBreak="0">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15:restartNumberingAfterBreak="0">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15:restartNumberingAfterBreak="0">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evenAndOddHeaders/>
  <w:characterSpacingControl w:val="doNotCompress"/>
  <w:hdrShapeDefaults>
    <o:shapedefaults v:ext="edit" spidmax="23553">
      <o:colormru v:ext="edit" colors="#e308e8"/>
    </o:shapedefaults>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16C6"/>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A17C6"/>
    <w:rsid w:val="004A4BBC"/>
    <w:rsid w:val="004A5F58"/>
    <w:rsid w:val="004B15CB"/>
    <w:rsid w:val="004B27A0"/>
    <w:rsid w:val="004B28ED"/>
    <w:rsid w:val="004B3232"/>
    <w:rsid w:val="004B50B0"/>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2DCD"/>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1BB"/>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50C14"/>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3F99"/>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A7F86"/>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39B4"/>
    <w:rsid w:val="00D341DE"/>
    <w:rsid w:val="00D35BCD"/>
    <w:rsid w:val="00D37858"/>
    <w:rsid w:val="00D41C9E"/>
    <w:rsid w:val="00D51F19"/>
    <w:rsid w:val="00D53A14"/>
    <w:rsid w:val="00D57495"/>
    <w:rsid w:val="00D61C9E"/>
    <w:rsid w:val="00D66BFB"/>
    <w:rsid w:val="00D67F07"/>
    <w:rsid w:val="00D71271"/>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355F4"/>
    <w:rsid w:val="00F40207"/>
    <w:rsid w:val="00F440ED"/>
    <w:rsid w:val="00F55079"/>
    <w:rsid w:val="00F55722"/>
    <w:rsid w:val="00F811D5"/>
    <w:rsid w:val="00F84201"/>
    <w:rsid w:val="00F92B4F"/>
    <w:rsid w:val="00F972C1"/>
    <w:rsid w:val="00FA1B1C"/>
    <w:rsid w:val="00FA255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colormru v:ext="edit" colors="#e308e8"/>
    </o:shapedefaults>
    <o:shapelayout v:ext="edit">
      <o:idmap v:ext="edit" data="1"/>
    </o:shapelayout>
  </w:shapeDefaults>
  <w:decimalSymbol w:val="."/>
  <w:listSeparator w:val=","/>
  <w14:docId w14:val="5A7B2D4B"/>
  <w15:docId w15:val="{00BE0D59-F09C-46C3-B1EC-3D3ECCA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CB8C-5CFA-484F-8B75-EDA2553C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PGMI Yess</cp:lastModifiedBy>
  <cp:revision>8</cp:revision>
  <cp:lastPrinted>2016-10-12T14:47:00Z</cp:lastPrinted>
  <dcterms:created xsi:type="dcterms:W3CDTF">2019-08-06T14:31:00Z</dcterms:created>
  <dcterms:modified xsi:type="dcterms:W3CDTF">2019-10-09T06:01:00Z</dcterms:modified>
</cp:coreProperties>
</file>