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FCB" w:rsidRPr="005A3D10" w:rsidRDefault="00B35FCB" w:rsidP="00046ADB">
      <w:pPr>
        <w:spacing w:after="0" w:line="240" w:lineRule="auto"/>
        <w:jc w:val="center"/>
        <w:rPr>
          <w:rFonts w:ascii="Arial Narrow" w:hAnsi="Arial Narrow"/>
          <w:b/>
          <w:sz w:val="28"/>
          <w:szCs w:val="28"/>
        </w:rPr>
      </w:pPr>
      <w:r w:rsidRPr="005A3D10">
        <w:rPr>
          <w:rFonts w:ascii="Arial Narrow" w:hAnsi="Arial Narrow"/>
          <w:b/>
          <w:sz w:val="28"/>
          <w:szCs w:val="28"/>
        </w:rPr>
        <w:t>MODEL PEMBELAJARAN TEMATIK TERPADU</w:t>
      </w:r>
    </w:p>
    <w:p w:rsidR="00B35FCB" w:rsidRPr="00046ADB" w:rsidRDefault="00B35FCB" w:rsidP="00046ADB">
      <w:pPr>
        <w:spacing w:before="240" w:after="0" w:line="240" w:lineRule="auto"/>
        <w:jc w:val="center"/>
        <w:rPr>
          <w:rFonts w:ascii="Arial Narrow" w:hAnsi="Arial Narrow"/>
          <w:b/>
          <w:szCs w:val="24"/>
        </w:rPr>
      </w:pPr>
      <w:r w:rsidRPr="00046ADB">
        <w:rPr>
          <w:rFonts w:ascii="Arial Narrow" w:hAnsi="Arial Narrow"/>
          <w:b/>
          <w:szCs w:val="24"/>
        </w:rPr>
        <w:t>Nazar</w:t>
      </w:r>
    </w:p>
    <w:p w:rsidR="00B35FCB" w:rsidRDefault="00B35FCB" w:rsidP="00046ADB">
      <w:pPr>
        <w:spacing w:after="0" w:line="240" w:lineRule="auto"/>
        <w:jc w:val="center"/>
        <w:rPr>
          <w:rFonts w:ascii="Arial Narrow" w:hAnsi="Arial Narrow"/>
          <w:szCs w:val="24"/>
        </w:rPr>
      </w:pPr>
      <w:r w:rsidRPr="00046ADB">
        <w:rPr>
          <w:rFonts w:ascii="Arial Narrow" w:hAnsi="Arial Narrow"/>
          <w:szCs w:val="24"/>
        </w:rPr>
        <w:t>Dosen Luar Biasa Pada Prodi PGMI</w:t>
      </w:r>
      <w:r w:rsidRPr="00046ADB">
        <w:rPr>
          <w:rFonts w:ascii="Arial Narrow" w:hAnsi="Arial Narrow"/>
          <w:szCs w:val="24"/>
          <w:lang w:val="id-ID"/>
        </w:rPr>
        <w:t>-FTIK-</w:t>
      </w:r>
      <w:r w:rsidRPr="00046ADB">
        <w:rPr>
          <w:rFonts w:ascii="Arial Narrow" w:hAnsi="Arial Narrow"/>
          <w:szCs w:val="24"/>
        </w:rPr>
        <w:t xml:space="preserve"> IAIN Langsa</w:t>
      </w:r>
    </w:p>
    <w:p w:rsidR="0055456D" w:rsidRDefault="0055456D" w:rsidP="00046ADB">
      <w:pPr>
        <w:spacing w:after="0" w:line="240" w:lineRule="auto"/>
        <w:jc w:val="center"/>
        <w:rPr>
          <w:rFonts w:ascii="Arial Narrow" w:hAnsi="Arial Narrow"/>
          <w:szCs w:val="24"/>
        </w:rPr>
      </w:pPr>
    </w:p>
    <w:p w:rsidR="0055456D" w:rsidRDefault="0055456D" w:rsidP="00046ADB">
      <w:pPr>
        <w:spacing w:after="0" w:line="240" w:lineRule="auto"/>
        <w:jc w:val="center"/>
        <w:rPr>
          <w:rFonts w:ascii="Arial Narrow" w:hAnsi="Arial Narrow"/>
          <w:szCs w:val="24"/>
        </w:rPr>
      </w:pPr>
    </w:p>
    <w:p w:rsidR="00B35FCB" w:rsidRPr="00046ADB" w:rsidRDefault="00B35FCB" w:rsidP="0055456D">
      <w:pPr>
        <w:spacing w:after="0" w:line="240" w:lineRule="auto"/>
        <w:jc w:val="both"/>
        <w:rPr>
          <w:rFonts w:ascii="Arial Narrow" w:hAnsi="Arial Narrow"/>
          <w:szCs w:val="24"/>
        </w:rPr>
      </w:pPr>
    </w:p>
    <w:p w:rsidR="00B35FCB" w:rsidRPr="005A3D10" w:rsidRDefault="005A3D10" w:rsidP="0055456D">
      <w:pPr>
        <w:spacing w:after="0" w:line="240" w:lineRule="auto"/>
        <w:ind w:left="3600" w:firstLine="720"/>
        <w:rPr>
          <w:rFonts w:ascii="Arial Narrow" w:hAnsi="Arial Narrow"/>
          <w:b/>
          <w:szCs w:val="24"/>
        </w:rPr>
      </w:pPr>
      <w:r w:rsidRPr="005A3D10">
        <w:rPr>
          <w:rFonts w:ascii="Arial Narrow" w:hAnsi="Arial Narrow"/>
          <w:b/>
          <w:szCs w:val="24"/>
        </w:rPr>
        <w:t>Abstrak</w:t>
      </w:r>
    </w:p>
    <w:p w:rsidR="00B35FCB" w:rsidRPr="00046ADB" w:rsidRDefault="00B35FCB" w:rsidP="00046ADB">
      <w:pPr>
        <w:spacing w:before="240" w:after="0" w:line="240" w:lineRule="auto"/>
        <w:jc w:val="both"/>
        <w:rPr>
          <w:rFonts w:ascii="Arial Narrow" w:hAnsi="Arial Narrow"/>
          <w:szCs w:val="24"/>
        </w:rPr>
      </w:pPr>
      <w:r w:rsidRPr="00046ADB">
        <w:rPr>
          <w:rFonts w:ascii="Arial Narrow" w:hAnsi="Arial Narrow"/>
          <w:szCs w:val="24"/>
        </w:rPr>
        <w:t xml:space="preserve">Pembelajaran Tematik merupakan sebuah model pembelajaran yang dikemas dalam bentuk tema yang melibatkan beberapa mata pelajaran yang disajikan dalam satu sistem terpadu. Penerapan model tematik terpadu sudah dimulai dari tahun 1970-an. Dalam Kurikulum Tingkat Satuan Pendidikan diberlakukan  pada siswa kelas I sampai dengan kelas III, dan pada Kurikulum 2013 penerapannya secara menyeluruh, mulai dari kelas I sampai dengan kelas VI dengan mengaitkan mata pelajaran dalam sebuah tema pembelajaran tematik terpadu yang diterapkan </w:t>
      </w:r>
    </w:p>
    <w:p w:rsidR="00B35FCB" w:rsidRPr="00046ADB" w:rsidRDefault="00B35FCB" w:rsidP="00B35FCB">
      <w:pPr>
        <w:spacing w:after="0" w:line="240" w:lineRule="auto"/>
        <w:ind w:left="851"/>
        <w:jc w:val="both"/>
        <w:rPr>
          <w:rFonts w:ascii="Arial Narrow" w:eastAsia="Times New Roman" w:hAnsi="Arial Narrow"/>
          <w:w w:val="90"/>
          <w:szCs w:val="24"/>
          <w:lang w:eastAsia="id-ID"/>
        </w:rPr>
      </w:pPr>
    </w:p>
    <w:p w:rsidR="00B35FCB" w:rsidRDefault="00B35FCB" w:rsidP="00B35FCB">
      <w:pPr>
        <w:spacing w:before="240" w:after="0" w:line="240" w:lineRule="auto"/>
        <w:rPr>
          <w:rFonts w:ascii="Arial Narrow" w:hAnsi="Arial Narrow"/>
          <w:szCs w:val="24"/>
        </w:rPr>
      </w:pPr>
      <w:r w:rsidRPr="00046ADB">
        <w:rPr>
          <w:rFonts w:ascii="Arial Narrow" w:hAnsi="Arial Narrow"/>
          <w:szCs w:val="24"/>
        </w:rPr>
        <w:t>Kata Kunci : Model Pembelajaran,  Tematik Terpadu.</w:t>
      </w:r>
    </w:p>
    <w:p w:rsidR="005A3D10" w:rsidRDefault="005A3D10" w:rsidP="00B35FCB">
      <w:pPr>
        <w:spacing w:before="240" w:after="0" w:line="240" w:lineRule="auto"/>
        <w:rPr>
          <w:rFonts w:ascii="Arial Narrow" w:hAnsi="Arial Narrow"/>
          <w:szCs w:val="24"/>
        </w:rPr>
      </w:pPr>
    </w:p>
    <w:p w:rsidR="005A3D10" w:rsidRPr="005A3D10" w:rsidRDefault="005A3D10" w:rsidP="005A3D10">
      <w:pPr>
        <w:spacing w:after="0" w:line="240" w:lineRule="auto"/>
        <w:jc w:val="center"/>
        <w:rPr>
          <w:rFonts w:ascii="Arial Narrow" w:hAnsi="Arial Narrow"/>
          <w:b/>
          <w:i/>
          <w:szCs w:val="24"/>
        </w:rPr>
      </w:pPr>
      <w:r>
        <w:rPr>
          <w:rFonts w:ascii="Arial Narrow" w:hAnsi="Arial Narrow"/>
          <w:b/>
          <w:i/>
          <w:szCs w:val="24"/>
        </w:rPr>
        <w:t>Abstract</w:t>
      </w:r>
    </w:p>
    <w:p w:rsidR="005A3D10" w:rsidRDefault="005A3D10" w:rsidP="005A3D10">
      <w:pPr>
        <w:spacing w:after="0" w:line="240" w:lineRule="auto"/>
        <w:rPr>
          <w:rFonts w:ascii="Arial Narrow" w:hAnsi="Arial Narrow"/>
          <w:b/>
          <w:i/>
          <w:szCs w:val="24"/>
        </w:rPr>
      </w:pPr>
    </w:p>
    <w:p w:rsidR="005A3D10" w:rsidRPr="005A3D10" w:rsidRDefault="005A3D10" w:rsidP="005A3D10">
      <w:pPr>
        <w:spacing w:after="0" w:line="240" w:lineRule="auto"/>
        <w:jc w:val="both"/>
        <w:rPr>
          <w:rFonts w:ascii="Arial Narrow" w:hAnsi="Arial Narrow"/>
          <w:i/>
          <w:szCs w:val="24"/>
        </w:rPr>
      </w:pPr>
      <w:r w:rsidRPr="005A3D10">
        <w:rPr>
          <w:rFonts w:ascii="Arial Narrow" w:hAnsi="Arial Narrow"/>
          <w:i/>
          <w:szCs w:val="24"/>
        </w:rPr>
        <w:t>Thematic learning is a learning model that is packaged in the form of themes involving several subjects that are presented in an integrated system. The application of integrated thematic models began in the 1970s. In the Education United Level Curriculum is applied to students in class I to clas III, and in the 2013 Curriculum the overall application, starting from class I to class VI by linking subjects in an integrated thematic learning theme applied</w:t>
      </w:r>
    </w:p>
    <w:p w:rsidR="005A3D10" w:rsidRPr="005A3D10" w:rsidRDefault="005A3D10" w:rsidP="005A3D10">
      <w:pPr>
        <w:spacing w:after="0" w:line="240" w:lineRule="auto"/>
        <w:jc w:val="both"/>
        <w:rPr>
          <w:rFonts w:ascii="inherit" w:eastAsia="Times New Roman" w:hAnsi="inherit" w:cs="Courier New"/>
          <w:i/>
          <w:color w:val="222222"/>
          <w:szCs w:val="24"/>
        </w:rPr>
      </w:pPr>
    </w:p>
    <w:p w:rsidR="005A3D10" w:rsidRPr="0055456D" w:rsidRDefault="005A3D10" w:rsidP="005A3D10">
      <w:pPr>
        <w:spacing w:after="0" w:line="240" w:lineRule="auto"/>
        <w:jc w:val="both"/>
        <w:rPr>
          <w:rFonts w:ascii="Arial Narrow" w:hAnsi="Arial Narrow"/>
          <w:i/>
          <w:szCs w:val="24"/>
        </w:rPr>
      </w:pPr>
      <w:r w:rsidRPr="005A3D10">
        <w:rPr>
          <w:rFonts w:ascii="inherit" w:eastAsia="Times New Roman" w:hAnsi="inherit" w:cs="Courier New"/>
          <w:b/>
          <w:i/>
          <w:color w:val="222222"/>
          <w:szCs w:val="24"/>
        </w:rPr>
        <w:t>Keywords</w:t>
      </w:r>
      <w:r>
        <w:rPr>
          <w:rFonts w:ascii="inherit" w:eastAsia="Times New Roman" w:hAnsi="inherit" w:cs="Courier New"/>
          <w:i/>
          <w:color w:val="222222"/>
          <w:szCs w:val="24"/>
        </w:rPr>
        <w:t>: Learning Model, Integrated Thematic</w:t>
      </w:r>
    </w:p>
    <w:p w:rsidR="005A3D10" w:rsidRPr="00046ADB" w:rsidRDefault="005A3D10" w:rsidP="00B35FCB">
      <w:pPr>
        <w:spacing w:before="240" w:after="0" w:line="240" w:lineRule="auto"/>
        <w:rPr>
          <w:rFonts w:ascii="Arial Narrow" w:hAnsi="Arial Narrow"/>
          <w:szCs w:val="24"/>
        </w:rPr>
      </w:pPr>
    </w:p>
    <w:p w:rsidR="00B35FCB" w:rsidRPr="00046ADB" w:rsidRDefault="00B35FCB" w:rsidP="00B35FCB">
      <w:pPr>
        <w:spacing w:after="0" w:line="240" w:lineRule="auto"/>
        <w:ind w:firstLine="709"/>
        <w:jc w:val="both"/>
        <w:rPr>
          <w:rFonts w:ascii="Arial Narrow" w:eastAsia="Times New Roman" w:hAnsi="Arial Narrow"/>
          <w:w w:val="90"/>
          <w:szCs w:val="24"/>
          <w:lang w:eastAsia="id-ID"/>
        </w:rPr>
      </w:pPr>
    </w:p>
    <w:p w:rsidR="00B35FCB" w:rsidRPr="005A3D10" w:rsidRDefault="00B35FCB" w:rsidP="005A3D10">
      <w:pPr>
        <w:pStyle w:val="ListParagraph"/>
        <w:numPr>
          <w:ilvl w:val="0"/>
          <w:numId w:val="13"/>
        </w:numPr>
        <w:spacing w:after="0" w:line="240" w:lineRule="auto"/>
        <w:ind w:left="426" w:hanging="426"/>
        <w:jc w:val="both"/>
        <w:rPr>
          <w:rFonts w:ascii="Arial Narrow" w:eastAsia="Times New Roman" w:hAnsi="Arial Narrow"/>
          <w:b/>
          <w:w w:val="90"/>
          <w:szCs w:val="24"/>
          <w:lang w:eastAsia="id-ID"/>
        </w:rPr>
      </w:pPr>
      <w:r w:rsidRPr="005A3D10">
        <w:rPr>
          <w:rFonts w:ascii="Arial Narrow" w:eastAsia="Times New Roman" w:hAnsi="Arial Narrow"/>
          <w:b/>
          <w:w w:val="90"/>
          <w:szCs w:val="24"/>
          <w:lang w:eastAsia="id-ID"/>
        </w:rPr>
        <w:t>Pendahuluan</w:t>
      </w:r>
    </w:p>
    <w:p w:rsidR="00B35FCB" w:rsidRPr="00046ADB" w:rsidRDefault="00B35FCB" w:rsidP="00B35FCB">
      <w:pPr>
        <w:pStyle w:val="ListParagraph"/>
        <w:spacing w:after="0" w:line="240" w:lineRule="auto"/>
        <w:ind w:left="0" w:firstLine="709"/>
        <w:jc w:val="both"/>
        <w:rPr>
          <w:rFonts w:ascii="Arial Narrow" w:hAnsi="Arial Narrow"/>
          <w:szCs w:val="24"/>
        </w:rPr>
      </w:pPr>
      <w:r w:rsidRPr="00046ADB">
        <w:rPr>
          <w:rFonts w:ascii="Arial Narrow" w:hAnsi="Arial Narrow"/>
          <w:szCs w:val="24"/>
        </w:rPr>
        <w:t>Model pembelajaran tematik adalah model pembelajaran terpadu yang menggunakan pendekatan tematik yang melibatkan beberapa mata pelajaran untuk memberikan pengalaman bermakna kepada siswa. Dikatakan bermakna karena dalam pembelajaran tematik, siswa akan memahami konsep-konsep yang mereka pelajari melalui pengalaman langsung dan menghubungkannya dengan konsep lain yang telah dipahaminya. Fokus perhatian dalam pembelajaran tematik terletak pada proses yang ditempuh siswa saat berusaha memahami isi pembelajaran sejalan dengan bentuk-bentuk keterampilan yang harus dikembangkannya.</w:t>
      </w:r>
    </w:p>
    <w:p w:rsidR="00B35FCB" w:rsidRPr="00046ADB" w:rsidRDefault="00B35FCB" w:rsidP="00B35FCB">
      <w:pPr>
        <w:pStyle w:val="ListParagraph"/>
        <w:spacing w:after="0" w:line="240" w:lineRule="auto"/>
        <w:ind w:left="0" w:firstLine="709"/>
        <w:jc w:val="both"/>
        <w:rPr>
          <w:rFonts w:ascii="Arial Narrow" w:hAnsi="Arial Narrow"/>
          <w:szCs w:val="24"/>
        </w:rPr>
      </w:pPr>
      <w:r w:rsidRPr="00046ADB">
        <w:rPr>
          <w:rFonts w:ascii="Arial Narrow" w:hAnsi="Arial Narrow"/>
          <w:szCs w:val="24"/>
        </w:rPr>
        <w:t>Pembelajaran mempunyai pengertian yang mirip dengan pengajaran, tetapi sebenarnya mempunyai konotasi yang berbeda. Dalam konteks pendidikan, guru mengajar agar peserta didik dapat belajar dan menguasai isi pelajaran hingga mencapai sesuatu objektif yang ditentukan (aspek kognitif), juga dapat memengaruhi perubahan sikap (aspek afektif), serta keterampilan (aspek psikomotor) seorang peserta didik, namun proses pengajaran ini memberi kesan hanya sebagai pekerjaan satu pihak, yaitu pekerjaan pengajar saja. Sedangkan pembelajaran menyiratkan adanya interaksi antara pengajar dengan peserta didik.</w:t>
      </w:r>
    </w:p>
    <w:p w:rsidR="00B35FCB" w:rsidRPr="00046ADB" w:rsidRDefault="00B35FCB" w:rsidP="00B35FCB">
      <w:pPr>
        <w:pStyle w:val="ListParagraph"/>
        <w:spacing w:after="0" w:line="240" w:lineRule="auto"/>
        <w:ind w:left="0" w:firstLine="709"/>
        <w:jc w:val="both"/>
        <w:rPr>
          <w:rFonts w:ascii="Arial Narrow" w:hAnsi="Arial Narrow"/>
          <w:szCs w:val="24"/>
        </w:rPr>
      </w:pPr>
      <w:r w:rsidRPr="00046ADB">
        <w:rPr>
          <w:rFonts w:ascii="Arial Narrow" w:hAnsi="Arial Narrow"/>
          <w:szCs w:val="24"/>
        </w:rPr>
        <w:lastRenderedPageBreak/>
        <w:t>Pembelajaran yang berkualitas sangat tergantung dari motivasi pelajar, kreatifitas pengajar dan metode pembelajaran yang digunakan sesuai berdasarkan konteksnya. Pembelajar yang memiliki motivasi tinggi ditunjang dengan pengajar yang mampu memfasilitasi motivasi tersebut, juga dengan metode yang relevan akan membawa pada keberhasilan pencapaian target belajar. Target belajar dapat diukur melalui perubahan sikap dan kemampuan siswa melalui proses belajar. Desain pembelajaran yang baik, ditunjang fasilitas yang memandai, ditambah dengan kreatifitas guru akan membuat peserta didik lebih mudah mencapai target belajar.</w:t>
      </w:r>
    </w:p>
    <w:p w:rsidR="00B35FCB" w:rsidRPr="00046ADB" w:rsidRDefault="00B35FCB" w:rsidP="00B35FCB">
      <w:pPr>
        <w:pStyle w:val="ListParagraph"/>
        <w:spacing w:after="0" w:line="240" w:lineRule="auto"/>
        <w:ind w:left="0" w:firstLine="709"/>
        <w:jc w:val="both"/>
        <w:rPr>
          <w:rFonts w:ascii="Arial Narrow" w:hAnsi="Arial Narrow"/>
          <w:szCs w:val="24"/>
        </w:rPr>
      </w:pPr>
      <w:r w:rsidRPr="00046ADB">
        <w:rPr>
          <w:rFonts w:ascii="Arial Narrow" w:hAnsi="Arial Narrow"/>
          <w:szCs w:val="24"/>
        </w:rPr>
        <w:t>Mengingat pentingnya relevansi suatu metode dalam kegiatan belajar mengajar, dan demi menjaga keberlangsungan interaksi antara pengajar dan peserta didik, dalam makalah ini penulis mencoba untuk menguraikan metode tematik dalam mengajar agar bisa diaplikasikan dalam praktek sesuai dengan konteks, sehingga setidaknya bisa mengetahui metode tematik dalam pembelajaran, dapat menentukan tema belajar yang signifikan untuk metode tematik yang berorientasi pada karakteristik peserta didik, agar proses belajar mengajar dapat berlangsung secara interaktif dan optimal.</w:t>
      </w:r>
    </w:p>
    <w:p w:rsidR="00B35FCB" w:rsidRPr="00046ADB" w:rsidRDefault="00B35FCB" w:rsidP="00B35FCB">
      <w:pPr>
        <w:pStyle w:val="ListParagraph"/>
        <w:spacing w:after="0" w:line="240" w:lineRule="auto"/>
        <w:ind w:left="0" w:firstLine="709"/>
        <w:jc w:val="both"/>
        <w:rPr>
          <w:rFonts w:ascii="Arial Narrow" w:hAnsi="Arial Narrow"/>
          <w:szCs w:val="24"/>
        </w:rPr>
      </w:pPr>
      <w:r w:rsidRPr="00046ADB">
        <w:rPr>
          <w:rFonts w:ascii="Arial Narrow" w:hAnsi="Arial Narrow"/>
          <w:szCs w:val="24"/>
        </w:rPr>
        <w:t xml:space="preserve">Model Pembelajaran adalah suatu perencanaan atau suatu pola yang digunakan sebagai pedoman dalam merencanakan pembelajaran di kelas atau pembelajaran dalam tutorial. Model pembelajaran mengacu pada pendekatan pembelajaran yang akan digunakan, termasuk di dalamnya tujuan-tujuan pengajaran, tahap-tahap dalam kegiatan pembelajaran, lingkungan pembelajaran, dan pengelolaan kelas. Hal ini sesuai denganpendapat Joyce bahwa “Each model guides us as wedesign instruction tohelp student achieve various objectives”. bahwa setiap model mengarahkan kita dalam merancang pembelajaranuntuk membantu peserta didik mencapai tujuan pembelajaran.( Trianto: 2011: 51-11) Model pembelajaran adalah kerangka konseptual yang melukiskan prosedur yang sistem dalam mengorganisasikan pengalaman belajar untukmencapai tujuan belajar tertentu dan berfungsi sebagai pedoman bagi paraperancang pembelajaran dan para pengajar dalam merencanakan aktivitas belajar mengajar. Dengan demikian aktivitas pembelajaran benar-benar merupakan kegiatan bertujuan yang tertata secara sistematis. </w:t>
      </w:r>
    </w:p>
    <w:p w:rsidR="00B35FCB" w:rsidRPr="00046ADB" w:rsidRDefault="00B35FCB" w:rsidP="00B35FCB">
      <w:pPr>
        <w:pStyle w:val="ListParagraph"/>
        <w:spacing w:after="0" w:line="240" w:lineRule="auto"/>
        <w:ind w:left="0" w:firstLine="709"/>
        <w:jc w:val="both"/>
        <w:rPr>
          <w:rFonts w:ascii="Arial Narrow" w:hAnsi="Arial Narrow"/>
          <w:szCs w:val="24"/>
        </w:rPr>
      </w:pPr>
      <w:r w:rsidRPr="00046ADB">
        <w:rPr>
          <w:rFonts w:ascii="Arial Narrow" w:hAnsi="Arial Narrow"/>
          <w:szCs w:val="24"/>
        </w:rPr>
        <w:t>Hal ini sejalandengan apa yang dikemukakan oleh Eggen dan Kauchak bahwa model pembelajaran memberikan kerangka dan arah bagi guru untuk mengajar. (Trianto: 2010: 22) Model pembelajaran adalah suatu rencana atau pola yang dapat digunakan untuk membentuk kurikulum (rencana pembelajaran jangka panjang), merancang bahan-bahan pembelajaran di kelas atau yang lain. Model pembelajaran dapat juga dijadikan pola pilihan, artinya para guru boleh memilih model sesuai dengan efisien untuk mencapai tujuan pendidikannya. (Rusman: 2011: 133)</w:t>
      </w:r>
    </w:p>
    <w:p w:rsidR="00B35FCB" w:rsidRPr="00046ADB" w:rsidRDefault="00B35FCB" w:rsidP="00B35FCB">
      <w:pPr>
        <w:pStyle w:val="FootnoteText"/>
        <w:spacing w:line="240" w:lineRule="auto"/>
        <w:ind w:firstLine="851"/>
        <w:jc w:val="both"/>
        <w:rPr>
          <w:rFonts w:ascii="Arial Narrow" w:hAnsi="Arial Narrow"/>
          <w:sz w:val="24"/>
          <w:szCs w:val="24"/>
        </w:rPr>
      </w:pPr>
      <w:r w:rsidRPr="00046ADB">
        <w:rPr>
          <w:rFonts w:ascii="Arial Narrow" w:hAnsi="Arial Narrow"/>
          <w:sz w:val="24"/>
          <w:szCs w:val="24"/>
        </w:rPr>
        <w:t>Hendro Darmawan dkk, tematik diartikan sebagai “mengenai tema; yang pokok; mengenai lagu pokok” (Hendro Darmawan dkk: 2011: 710) Sedangkan terpadu berarti “sudah padu (disatukan, dilebur menjadi satu, dan sebagainya).”</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ab/>
        <w:t>Pembelajaran tematik dapat diartikan suatu kegiatan pembelajaran dengan mengintegrasikan materi beberapa mata pelajaran dalam satu tema atau topik pembahasan. Sutirjo dan Sri Istuti Mamik menyatakan bahwa pembelajaran tematik merupakan satu usaha untuk mengintegrasikan pengetahuan, keterampilan, nilai, atau sikap pembelajaran, serta pemikiran yang kreatif dengan menggunakan tema. Dari pernyataan tersebut dapat ditegaskan bahwa pembelajaran tematik dilakukan dengan maksud sebagai upaya untuk memperbaiki dan meningkatkan kualitas pendidikan, terutama untuk mengimbangi padatnya materi kurikulum. Disamping itu pembelajaran tematik akan memberi peluang pembelajaran terpadu yang lebih menekankan pada partisipasi/keterlibatan siswa dalam belajar. Keterpaduan dalam pembelajaran ini dapat dilihat dari aspek proses atau waktu, aspek kurikulum, dan aspek belajar mengajar (Sutirjo dan Sri Istuti Mamik: 2005: 6.)</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Oleh karena itu dalam konteks implementasi kurikulum dapat dipahami bahwa pembelajaran tematik adalah salah satu model pembelajaran terpadu (integrated learning) pada jenjang taman kanak-</w:t>
      </w:r>
      <w:r w:rsidRPr="00046ADB">
        <w:rPr>
          <w:rFonts w:ascii="Arial Narrow" w:hAnsi="Arial Narrow"/>
          <w:szCs w:val="24"/>
        </w:rPr>
        <w:lastRenderedPageBreak/>
        <w:t xml:space="preserve">kanak atau sekolah dasar untuk kelas awal (kelas 1, 2, dan 3) yang didasarkan pada tema-tema tertentu yang kontekstual dengan dunia anak. (Trianto: 2013: V) </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Pendekatan tematik dirancang agar proses pembelajaran dari beberapa mata pelajaran yang diampu guru kelas yaitu PPKN, Bahasa Indonesia, Matematika, IPA, dan IPS yang dipelajari peserta didik menjadi lebih bermakna. Dengan pembelajaran tematik diharapkan pembelajaran lebih berkesinambungan dan tidak berdiri sendiri. Sementara untuk ketiga mata pelajaran (Agama, Olahraga dan mulok) dibelajarkan secara mandiri oleh guru mata pelajaran yang bersangkutan.</w:t>
      </w:r>
    </w:p>
    <w:p w:rsidR="00B35FCB" w:rsidRPr="00046ADB" w:rsidRDefault="00B35FCB" w:rsidP="00B35FCB">
      <w:pPr>
        <w:spacing w:after="0" w:line="240" w:lineRule="auto"/>
        <w:ind w:firstLine="709"/>
        <w:jc w:val="both"/>
        <w:rPr>
          <w:rFonts w:ascii="Arial Narrow" w:hAnsi="Arial Narrow"/>
          <w:szCs w:val="24"/>
        </w:rPr>
      </w:pPr>
    </w:p>
    <w:p w:rsidR="00B35FCB" w:rsidRPr="005A3D10" w:rsidRDefault="00B35FCB" w:rsidP="005A3D10">
      <w:pPr>
        <w:spacing w:after="0" w:line="240" w:lineRule="auto"/>
        <w:jc w:val="both"/>
        <w:rPr>
          <w:rFonts w:ascii="Arial Narrow" w:hAnsi="Arial Narrow"/>
          <w:b/>
          <w:szCs w:val="24"/>
        </w:rPr>
      </w:pPr>
      <w:r w:rsidRPr="005A3D10">
        <w:rPr>
          <w:rFonts w:ascii="Arial Narrow" w:hAnsi="Arial Narrow"/>
          <w:b/>
          <w:szCs w:val="24"/>
        </w:rPr>
        <w:t>Hakikat Pembelajaran Tematik Terpadu</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 xml:space="preserve">Pembelajaan tematik adalah pembelajaran terpadu yang menggunakan tema untuk mengaitkan beberapa mata pelajaran sehingga dapat memberikan pengalaman bermakna kepada siswa.Tema adalah pokok pikiran atau gagasan pokok yang menjadi pokok pembicaraan. Menurut Rusman, dengan tema diharapkan akan memberikan banyak keuntungan, di antaranya: (Rusman: 2011: 254-255) </w:t>
      </w:r>
    </w:p>
    <w:p w:rsidR="00B35FCB" w:rsidRPr="00046ADB" w:rsidRDefault="00B35FCB" w:rsidP="00B35FCB">
      <w:pPr>
        <w:numPr>
          <w:ilvl w:val="0"/>
          <w:numId w:val="1"/>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Siswa mudah memusatkan perhatian pada suatu tema tertentu,</w:t>
      </w:r>
    </w:p>
    <w:p w:rsidR="00B35FCB" w:rsidRPr="00046ADB" w:rsidRDefault="00B35FCB" w:rsidP="00B35FCB">
      <w:pPr>
        <w:numPr>
          <w:ilvl w:val="0"/>
          <w:numId w:val="1"/>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Siswa mampu mempelajari pengetahuan dan mengembangkan berbagai kompetensi dasar antar matapelajaran dalam tema yang sama;</w:t>
      </w:r>
    </w:p>
    <w:p w:rsidR="00B35FCB" w:rsidRPr="00046ADB" w:rsidRDefault="00B35FCB" w:rsidP="00B35FCB">
      <w:pPr>
        <w:numPr>
          <w:ilvl w:val="0"/>
          <w:numId w:val="1"/>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Pemahaman terhadap materi pelajaran lebih mendalam dan berkesan;</w:t>
      </w:r>
    </w:p>
    <w:p w:rsidR="00B35FCB" w:rsidRPr="00046ADB" w:rsidRDefault="00B35FCB" w:rsidP="00B35FCB">
      <w:pPr>
        <w:numPr>
          <w:ilvl w:val="0"/>
          <w:numId w:val="1"/>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Kompetensi dasar dapat dikembangkan lebih baik dengan mengkaitkan mata pelajaran lain dengan pengalaman pribadi siswa;</w:t>
      </w:r>
    </w:p>
    <w:p w:rsidR="00B35FCB" w:rsidRPr="00046ADB" w:rsidRDefault="00B35FCB" w:rsidP="00B35FCB">
      <w:pPr>
        <w:numPr>
          <w:ilvl w:val="0"/>
          <w:numId w:val="1"/>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Siswa mampu lebih merasakan manfaat dan makna belajar karena materi disajikan dalam konteks tema yang jelas;</w:t>
      </w:r>
    </w:p>
    <w:p w:rsidR="00B35FCB" w:rsidRPr="00046ADB" w:rsidRDefault="00B35FCB" w:rsidP="00B35FCB">
      <w:pPr>
        <w:numPr>
          <w:ilvl w:val="0"/>
          <w:numId w:val="1"/>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Siswa lebih bergairah belajar karena dapat berkomunikasi dalam situasi nyata, untuk mengembangkan suatu kemampuan dalam satu mata pelajaran sekaligus mempelajari matapelajaran lain;</w:t>
      </w:r>
    </w:p>
    <w:p w:rsidR="00B35FCB" w:rsidRPr="00046ADB" w:rsidRDefault="00B35FCB" w:rsidP="00B35FCB">
      <w:pPr>
        <w:numPr>
          <w:ilvl w:val="0"/>
          <w:numId w:val="1"/>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Guru dapat menghemat waktu karena mata pelajaran yang disajikan secara tematik dapat dipersiapkan sekaligus dan diberikan dalam dua atau tiga pertemuan, waktu selebihnya dapat digunakan untuk kegiatan remedial, pemantapan, atau pengayaan.</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Jadi dalam menerapkan model pembelajaran tematik terpadu ini, kita haruslah melakukannya dengan cara yang bersahabat, menyenangkan, dan bermakna bagi anak. Sedangkan dalam menanamkan konsep atau pengetahuan dan keterampilan, anak tidak harus di-drill, tetapi ia belajar melalui pengalaman langsung dan menghubungkannya dengan konsep lain yang sudah dipahami. Bentuk pembelajaran ini dikenal dengan pembelajaran terpadu, dan pembelajarannya sesuai dengan kebutuhan dan perkembangan anak.</w:t>
      </w:r>
    </w:p>
    <w:p w:rsidR="00B35FCB" w:rsidRPr="00046ADB" w:rsidRDefault="00B35FCB" w:rsidP="00B35FCB">
      <w:pPr>
        <w:spacing w:after="0" w:line="240" w:lineRule="auto"/>
        <w:jc w:val="both"/>
        <w:rPr>
          <w:rFonts w:ascii="Arial Narrow" w:hAnsi="Arial Narrow"/>
          <w:szCs w:val="24"/>
        </w:rPr>
      </w:pPr>
    </w:p>
    <w:p w:rsidR="00B35FCB" w:rsidRPr="005A3D10" w:rsidRDefault="00B35FCB" w:rsidP="005A3D10">
      <w:pPr>
        <w:spacing w:after="0" w:line="240" w:lineRule="auto"/>
        <w:jc w:val="both"/>
        <w:rPr>
          <w:rFonts w:ascii="Arial Narrow" w:hAnsi="Arial Narrow"/>
          <w:b/>
          <w:szCs w:val="24"/>
        </w:rPr>
      </w:pPr>
      <w:r w:rsidRPr="005A3D10">
        <w:rPr>
          <w:rFonts w:ascii="Arial Narrow" w:hAnsi="Arial Narrow"/>
          <w:b/>
          <w:szCs w:val="24"/>
        </w:rPr>
        <w:t>Tujuan Pembelajaran Tematik Terpadu</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Pembelajaran Tematik Terpadu dikembangkan untuk mencapai tujuan pembelajaran yang telah ditetapkan, dengan tujuan siswa dapat</w:t>
      </w:r>
      <w:bookmarkStart w:id="0" w:name="_ftnref8"/>
      <w:r w:rsidRPr="00046ADB">
        <w:rPr>
          <w:rFonts w:ascii="Arial Narrow" w:hAnsi="Arial Narrow"/>
          <w:szCs w:val="24"/>
        </w:rPr>
        <w:t>;</w:t>
      </w:r>
      <w:bookmarkEnd w:id="0"/>
    </w:p>
    <w:p w:rsidR="00B35FCB" w:rsidRPr="00046ADB" w:rsidRDefault="00B35FCB" w:rsidP="00B35FCB">
      <w:pPr>
        <w:numPr>
          <w:ilvl w:val="0"/>
          <w:numId w:val="3"/>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Meningkatkan pemahaman konsep yang dipelajarinya secara lebih bermakna.</w:t>
      </w:r>
    </w:p>
    <w:p w:rsidR="00B35FCB" w:rsidRPr="00046ADB" w:rsidRDefault="00B35FCB" w:rsidP="00B35FCB">
      <w:pPr>
        <w:numPr>
          <w:ilvl w:val="0"/>
          <w:numId w:val="3"/>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Mengembangkan keterampilan menemukan, mengolah, dan memanfaatkan informasi</w:t>
      </w:r>
    </w:p>
    <w:p w:rsidR="00B35FCB" w:rsidRPr="00046ADB" w:rsidRDefault="00B35FCB" w:rsidP="00B35FCB">
      <w:pPr>
        <w:numPr>
          <w:ilvl w:val="0"/>
          <w:numId w:val="3"/>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Menumbuhkembangkan sikap positif, kebiasaan baik, dan nilai-nilai luhur yang diperlukan dalam kehidupan.</w:t>
      </w:r>
    </w:p>
    <w:p w:rsidR="00B35FCB" w:rsidRPr="00046ADB" w:rsidRDefault="00B35FCB" w:rsidP="00B35FCB">
      <w:pPr>
        <w:numPr>
          <w:ilvl w:val="0"/>
          <w:numId w:val="3"/>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Menumbuhkembangkan keterampilan sosial seperti kerja sama, toleransi, komunikasi, serta menghargai pendapat orang lain.</w:t>
      </w:r>
    </w:p>
    <w:p w:rsidR="00B35FCB" w:rsidRPr="00046ADB" w:rsidRDefault="00B35FCB" w:rsidP="00B35FCB">
      <w:pPr>
        <w:numPr>
          <w:ilvl w:val="0"/>
          <w:numId w:val="3"/>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Meningkatkan gairah dalam belajar; dan</w:t>
      </w:r>
    </w:p>
    <w:p w:rsidR="00B35FCB" w:rsidRPr="00046ADB" w:rsidRDefault="00B35FCB" w:rsidP="00B35FCB">
      <w:pPr>
        <w:numPr>
          <w:ilvl w:val="0"/>
          <w:numId w:val="3"/>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Memilih kegiatan yang sesuai dengan minat dan kebutuhannya.</w:t>
      </w:r>
    </w:p>
    <w:p w:rsidR="00B35FCB" w:rsidRDefault="00B35FCB" w:rsidP="00B35FCB">
      <w:pPr>
        <w:spacing w:after="0" w:line="240" w:lineRule="auto"/>
        <w:ind w:firstLine="709"/>
        <w:jc w:val="both"/>
        <w:rPr>
          <w:rFonts w:ascii="Arial Narrow" w:hAnsi="Arial Narrow"/>
          <w:szCs w:val="24"/>
        </w:rPr>
      </w:pPr>
    </w:p>
    <w:p w:rsidR="005A3D10" w:rsidRPr="00046ADB" w:rsidRDefault="005A3D10" w:rsidP="00B35FCB">
      <w:pPr>
        <w:spacing w:after="0" w:line="240" w:lineRule="auto"/>
        <w:ind w:firstLine="709"/>
        <w:jc w:val="both"/>
        <w:rPr>
          <w:rFonts w:ascii="Arial Narrow" w:hAnsi="Arial Narrow"/>
          <w:szCs w:val="24"/>
        </w:rPr>
      </w:pPr>
    </w:p>
    <w:p w:rsidR="00B35FCB" w:rsidRPr="005A3D10" w:rsidRDefault="00B35FCB" w:rsidP="005A3D10">
      <w:pPr>
        <w:spacing w:after="0" w:line="240" w:lineRule="auto"/>
        <w:jc w:val="both"/>
        <w:rPr>
          <w:rFonts w:ascii="Arial Narrow" w:hAnsi="Arial Narrow"/>
          <w:b/>
          <w:szCs w:val="24"/>
        </w:rPr>
      </w:pPr>
      <w:r w:rsidRPr="005A3D10">
        <w:rPr>
          <w:rFonts w:ascii="Arial Narrow" w:hAnsi="Arial Narrow"/>
          <w:b/>
          <w:szCs w:val="24"/>
        </w:rPr>
        <w:lastRenderedPageBreak/>
        <w:t>Teori yang Mendasari Model Pembelajaran Tematik</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 xml:space="preserve">Menurut Ahmad Fawzan Rohman, Model pembelajaran tematik terpadu (PTP) yang dalam bahasa Inggris disebut sebagai integrated thematic instruction (ITI) dikembangkan mula-mula di awal tahun 1970-an. Pendekatan pembelajaran tematik integratif ini sebelumnya telah dikembangkan khusus untuk anak-anak berbakat dan bertalenta (gifted and talented), anak-anak yang cerdas, program perluasan belajar, dan peserta didik yang belajar cepat. Akhir-akhir ini Pembelajaran Tematik Terpadu (PTP) dianggap sebagai salah satu model pembelajaran yang efektif (highly effective teaching model). Keefektifan model pembelajaran tematik terpadu dapat dilihat dari kemampuannya dalam mewadahi serta menyentuh secara terpadu ranah-ranah emosi (emotional), fisik (physical), dan akademik (academic) di dalam kelas atau di lingkungan sekolah. (Ahmad Fawzan Rohman: 2018) </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 xml:space="preserve">Sementara itu, konsep pembelajaran tematik terpadu sendiri pada dasarnya telah lama dikemukakan oleh Jhon Dewey sebagai upaya mengintegrasikan perkembangan dan pertumbuhan siswa serta kemampuan pengetahuannya. Ia memberikan pengertian bahwa pembelajaran tematik terpadu adalah pendekatan untuk mengembangkan pengetahuan siswa dalam pembentukan pengetahuan berdasarkan pada interaksi dengan lingkungan dan pengalaman kehidupannya. Hal ini membantu siswa untuk belajar menghubungkan hal yang telah dan sedang dipelajarinya. Dengan kata lain, model pembelajaran tematik terpadu merupakan suatu sistem pembelajaran yang memungkinkan siswa secara individual ataupun kelompok aktif mencari, menggali, dan menemukan konsep serta prinsip keilmuan secara holistik, bermakna dan autentik. </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Model pembelajaran tematik terpadu menekankan pada keterkaitan (linkages) dan keterhubungan (relationship) antar berbagai disiplin. Model Pembelajaran Tematik Terpadu itu sendiri setidaknya ada sepuluh macam model, yaitu;</w:t>
      </w:r>
    </w:p>
    <w:p w:rsidR="00B35FCB" w:rsidRPr="00046ADB" w:rsidRDefault="00B35FCB" w:rsidP="00B35FCB">
      <w:pPr>
        <w:numPr>
          <w:ilvl w:val="0"/>
          <w:numId w:val="4"/>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Model Terhubung (The Connected Model),</w:t>
      </w:r>
    </w:p>
    <w:p w:rsidR="00B35FCB" w:rsidRPr="00046ADB" w:rsidRDefault="00B35FCB" w:rsidP="00B35FCB">
      <w:pPr>
        <w:numPr>
          <w:ilvl w:val="0"/>
          <w:numId w:val="4"/>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Model Jaring Laba-Laba (The Webbed Model),</w:t>
      </w:r>
    </w:p>
    <w:p w:rsidR="00B35FCB" w:rsidRPr="00046ADB" w:rsidRDefault="00B35FCB" w:rsidP="00B35FCB">
      <w:pPr>
        <w:numPr>
          <w:ilvl w:val="0"/>
          <w:numId w:val="4"/>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Model Tematik Terpadu (The Integrated Model),</w:t>
      </w:r>
    </w:p>
    <w:p w:rsidR="00B35FCB" w:rsidRPr="00046ADB" w:rsidRDefault="00B35FCB" w:rsidP="00B35FCB">
      <w:pPr>
        <w:numPr>
          <w:ilvl w:val="0"/>
          <w:numId w:val="4"/>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Model Sarang (The Nested Model),</w:t>
      </w:r>
    </w:p>
    <w:p w:rsidR="00B35FCB" w:rsidRPr="00046ADB" w:rsidRDefault="00B35FCB" w:rsidP="00B35FCB">
      <w:pPr>
        <w:numPr>
          <w:ilvl w:val="0"/>
          <w:numId w:val="4"/>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Model Penggalan (The Fragmented Model),</w:t>
      </w:r>
    </w:p>
    <w:p w:rsidR="00B35FCB" w:rsidRPr="00046ADB" w:rsidRDefault="00B35FCB" w:rsidP="00B35FCB">
      <w:pPr>
        <w:numPr>
          <w:ilvl w:val="0"/>
          <w:numId w:val="4"/>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Model Terurut (The Sequenced Model),</w:t>
      </w:r>
    </w:p>
    <w:p w:rsidR="00B35FCB" w:rsidRPr="00046ADB" w:rsidRDefault="00B35FCB" w:rsidP="00B35FCB">
      <w:pPr>
        <w:numPr>
          <w:ilvl w:val="0"/>
          <w:numId w:val="4"/>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Model Irisan (The Shared Model),</w:t>
      </w:r>
    </w:p>
    <w:p w:rsidR="00B35FCB" w:rsidRPr="00046ADB" w:rsidRDefault="00B35FCB" w:rsidP="00B35FCB">
      <w:pPr>
        <w:numPr>
          <w:ilvl w:val="0"/>
          <w:numId w:val="4"/>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Model Galur (The Threaded Model),</w:t>
      </w:r>
    </w:p>
    <w:p w:rsidR="00B35FCB" w:rsidRPr="00046ADB" w:rsidRDefault="00B35FCB" w:rsidP="00B35FCB">
      <w:pPr>
        <w:numPr>
          <w:ilvl w:val="0"/>
          <w:numId w:val="4"/>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Model Celupan (The Immersed Model). Dan</w:t>
      </w:r>
    </w:p>
    <w:p w:rsidR="00B35FCB" w:rsidRPr="00046ADB" w:rsidRDefault="00B35FCB" w:rsidP="00B35FCB">
      <w:pPr>
        <w:numPr>
          <w:ilvl w:val="0"/>
          <w:numId w:val="4"/>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Model Jaringan Kerja (The Networked model).</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Dalam Model Tematik Terpadu, hanya ada tiga model yang dikembangkan atau dikenalkan di sekolah maupun lembaga pendidikan tenaga keguruan (LPTK) di Indonesia. Ketiga model tersebut adalah (1) model keterhubungan (connected), (2) model jaring laba-laba (webbed) dan (3) model kerpaduan (integrated).</w:t>
      </w:r>
    </w:p>
    <w:p w:rsidR="00B35FCB" w:rsidRPr="00046ADB" w:rsidRDefault="00B35FCB" w:rsidP="00B35FCB">
      <w:pPr>
        <w:spacing w:after="0" w:line="240" w:lineRule="auto"/>
        <w:ind w:firstLine="709"/>
        <w:jc w:val="both"/>
        <w:rPr>
          <w:rFonts w:ascii="Arial Narrow" w:hAnsi="Arial Narrow"/>
          <w:szCs w:val="24"/>
        </w:rPr>
      </w:pPr>
    </w:p>
    <w:p w:rsidR="00B35FCB" w:rsidRPr="005A3D10" w:rsidRDefault="00B35FCB" w:rsidP="005A3D10">
      <w:pPr>
        <w:spacing w:after="0" w:line="240" w:lineRule="auto"/>
        <w:jc w:val="both"/>
        <w:rPr>
          <w:rFonts w:ascii="Arial Narrow" w:hAnsi="Arial Narrow"/>
          <w:b/>
          <w:szCs w:val="24"/>
        </w:rPr>
      </w:pPr>
      <w:r w:rsidRPr="005A3D10">
        <w:rPr>
          <w:rFonts w:ascii="Arial Narrow" w:hAnsi="Arial Narrow"/>
          <w:b/>
          <w:szCs w:val="24"/>
        </w:rPr>
        <w:t>Model-Model Pembelajaran Terpadu</w:t>
      </w:r>
    </w:p>
    <w:p w:rsidR="00B35FCB" w:rsidRPr="00046ADB" w:rsidRDefault="00B35FCB" w:rsidP="00B35FCB">
      <w:pPr>
        <w:pStyle w:val="ListParagraph"/>
        <w:numPr>
          <w:ilvl w:val="0"/>
          <w:numId w:val="10"/>
        </w:numPr>
        <w:spacing w:after="0" w:line="240" w:lineRule="auto"/>
        <w:ind w:left="567" w:hanging="283"/>
        <w:jc w:val="both"/>
        <w:rPr>
          <w:rFonts w:ascii="Arial Narrow" w:hAnsi="Arial Narrow"/>
          <w:szCs w:val="24"/>
        </w:rPr>
      </w:pPr>
      <w:r w:rsidRPr="00046ADB">
        <w:rPr>
          <w:rFonts w:ascii="Arial Narrow" w:hAnsi="Arial Narrow"/>
          <w:szCs w:val="24"/>
        </w:rPr>
        <w:t>Model Pembelajaran Jaring Laba-Laba ( Webbed Model)</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Pembelajaran model Webbed adalah pembelajaran yang pengembangannya dimulai dengan menentukan tema tertentu yang menjadi tema sentral bagi keterhubungan berbagai bidang studi;</w:t>
      </w:r>
    </w:p>
    <w:p w:rsidR="00B35FCB" w:rsidRPr="00046ADB" w:rsidRDefault="00B35FCB" w:rsidP="00B35FCB">
      <w:pPr>
        <w:pStyle w:val="ListParagraph"/>
        <w:numPr>
          <w:ilvl w:val="1"/>
          <w:numId w:val="4"/>
        </w:numPr>
        <w:spacing w:after="0" w:line="240" w:lineRule="auto"/>
        <w:ind w:left="851" w:hanging="284"/>
        <w:jc w:val="both"/>
        <w:rPr>
          <w:rFonts w:ascii="Arial Narrow" w:hAnsi="Arial Narrow"/>
          <w:szCs w:val="24"/>
        </w:rPr>
      </w:pPr>
      <w:r w:rsidRPr="00046ADB">
        <w:rPr>
          <w:rFonts w:ascii="Arial Narrow" w:hAnsi="Arial Narrow"/>
          <w:szCs w:val="24"/>
        </w:rPr>
        <w:t>Kelebihan dan Kekurangan</w:t>
      </w:r>
    </w:p>
    <w:p w:rsidR="00B35FCB" w:rsidRPr="00046ADB" w:rsidRDefault="00B35FCB" w:rsidP="00B35FCB">
      <w:pPr>
        <w:spacing w:after="0" w:line="240" w:lineRule="auto"/>
        <w:ind w:left="273" w:firstLine="578"/>
        <w:jc w:val="both"/>
        <w:rPr>
          <w:rFonts w:ascii="Arial Narrow" w:hAnsi="Arial Narrow"/>
          <w:szCs w:val="24"/>
        </w:rPr>
      </w:pPr>
      <w:r w:rsidRPr="00046ADB">
        <w:rPr>
          <w:rFonts w:ascii="Arial Narrow" w:hAnsi="Arial Narrow"/>
          <w:szCs w:val="24"/>
        </w:rPr>
        <w:t>Kelebihan dari model jaring laba-laba (Webbed) meliputi:</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1).</w:t>
      </w:r>
      <w:r w:rsidRPr="00046ADB">
        <w:rPr>
          <w:rFonts w:ascii="Arial Narrow" w:hAnsi="Arial Narrow"/>
          <w:szCs w:val="24"/>
        </w:rPr>
        <w:tab/>
        <w:t>Penyeleksian tema sesuai dengan minat akan memotivasi anak untuk belajar</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2).</w:t>
      </w:r>
      <w:r w:rsidRPr="00046ADB">
        <w:rPr>
          <w:rFonts w:ascii="Arial Narrow" w:hAnsi="Arial Narrow"/>
          <w:szCs w:val="24"/>
        </w:rPr>
        <w:tab/>
        <w:t>lebih mudah dilakukan oleh guru yang belum berpengalaman</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3).</w:t>
      </w:r>
      <w:r w:rsidRPr="00046ADB">
        <w:rPr>
          <w:rFonts w:ascii="Arial Narrow" w:hAnsi="Arial Narrow"/>
          <w:szCs w:val="24"/>
        </w:rPr>
        <w:tab/>
        <w:t>Memudahkan perencanaan</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4).</w:t>
      </w:r>
      <w:r w:rsidRPr="00046ADB">
        <w:rPr>
          <w:rFonts w:ascii="Arial Narrow" w:hAnsi="Arial Narrow"/>
          <w:szCs w:val="24"/>
        </w:rPr>
        <w:tab/>
        <w:t>Pendekatan tematik dapat memotivasi siswa dan,</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lastRenderedPageBreak/>
        <w:t>5).</w:t>
      </w:r>
      <w:r w:rsidRPr="00046ADB">
        <w:rPr>
          <w:rFonts w:ascii="Arial Narrow" w:hAnsi="Arial Narrow"/>
          <w:szCs w:val="24"/>
        </w:rPr>
        <w:tab/>
        <w:t>memberikan kemudahan bagi anak didik dalam melihat kegiatan-kegiatan dan ide-ide berbeda yang terkait.</w:t>
      </w:r>
    </w:p>
    <w:p w:rsidR="00B35FCB" w:rsidRPr="00046ADB" w:rsidRDefault="00B35FCB" w:rsidP="00B35FCB">
      <w:pPr>
        <w:spacing w:after="0" w:line="240" w:lineRule="auto"/>
        <w:ind w:left="131" w:firstLine="720"/>
        <w:jc w:val="both"/>
        <w:rPr>
          <w:rFonts w:ascii="Arial Narrow" w:hAnsi="Arial Narrow"/>
          <w:szCs w:val="24"/>
        </w:rPr>
      </w:pPr>
      <w:r w:rsidRPr="00046ADB">
        <w:rPr>
          <w:rFonts w:ascii="Arial Narrow" w:hAnsi="Arial Narrow"/>
          <w:szCs w:val="24"/>
        </w:rPr>
        <w:t>Selain kelebihan yang dimiliki, model Webbed juga memiliki beberapa kekurangan antara lain;</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1).</w:t>
      </w:r>
      <w:r w:rsidRPr="00046ADB">
        <w:rPr>
          <w:rFonts w:ascii="Arial Narrow" w:hAnsi="Arial Narrow"/>
          <w:szCs w:val="24"/>
        </w:rPr>
        <w:tab/>
        <w:t>Sulit dalam menyeleksi tema</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2).</w:t>
      </w:r>
      <w:r w:rsidRPr="00046ADB">
        <w:rPr>
          <w:rFonts w:ascii="Arial Narrow" w:hAnsi="Arial Narrow"/>
          <w:szCs w:val="24"/>
        </w:rPr>
        <w:tab/>
        <w:t>Cenderung untuk merumuskan tema yang dangkal dan,</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3).</w:t>
      </w:r>
      <w:r w:rsidRPr="00046ADB">
        <w:rPr>
          <w:rFonts w:ascii="Arial Narrow" w:hAnsi="Arial Narrow"/>
          <w:szCs w:val="24"/>
        </w:rPr>
        <w:tab/>
        <w:t>Dalam pembelajaran, guru lebih memusatkan perhatian pada kegiatan dari pada pengembangan konsep.</w:t>
      </w:r>
    </w:p>
    <w:p w:rsidR="00B35FCB" w:rsidRPr="00046ADB" w:rsidRDefault="00B35FCB" w:rsidP="00B35FCB">
      <w:pPr>
        <w:spacing w:after="0" w:line="240" w:lineRule="auto"/>
        <w:ind w:left="993" w:hanging="284"/>
        <w:jc w:val="both"/>
        <w:rPr>
          <w:rFonts w:ascii="Arial Narrow" w:hAnsi="Arial Narrow"/>
          <w:szCs w:val="24"/>
        </w:rPr>
      </w:pPr>
      <w:r w:rsidRPr="00046ADB">
        <w:rPr>
          <w:rFonts w:ascii="Arial Narrow" w:hAnsi="Arial Narrow"/>
          <w:szCs w:val="24"/>
        </w:rPr>
        <w:t>b. Contoh Model Jaring Laba-laba/Model Terjala (Webbed model)</w:t>
      </w:r>
    </w:p>
    <w:p w:rsidR="00B35FCB" w:rsidRPr="00046ADB" w:rsidRDefault="00B35FCB" w:rsidP="00B35FCB">
      <w:pPr>
        <w:spacing w:after="0" w:line="240" w:lineRule="auto"/>
        <w:ind w:left="993"/>
        <w:jc w:val="both"/>
        <w:rPr>
          <w:rFonts w:ascii="Arial Narrow" w:hAnsi="Arial Narrow"/>
          <w:szCs w:val="24"/>
        </w:rPr>
      </w:pPr>
      <w:r w:rsidRPr="00046ADB">
        <w:rPr>
          <w:rFonts w:ascii="Arial Narrow" w:hAnsi="Arial Narrow"/>
          <w:szCs w:val="24"/>
        </w:rPr>
        <w:t>Pada model pembelajaran tematik jaring laba-laba guru menyajikan pembelajaran dengan tema yang menghubungkan antar mata pelajaran. Model jaring laba-laba adalah pembelajaran yang mengintegrasikan materi pengajaran dan pengalaman belajar melalui keterpaduan tema. Tema menjadi pengikat keterkaitan antara satu mata pelajaran dengan mata pelajaran lainnya.</w:t>
      </w:r>
    </w:p>
    <w:p w:rsidR="00B35FCB" w:rsidRPr="00046ADB" w:rsidRDefault="00B35FCB" w:rsidP="00B35FCB">
      <w:pPr>
        <w:spacing w:after="0" w:line="240" w:lineRule="auto"/>
        <w:ind w:left="567" w:hanging="283"/>
        <w:jc w:val="both"/>
        <w:rPr>
          <w:rFonts w:ascii="Arial Narrow" w:hAnsi="Arial Narrow"/>
          <w:szCs w:val="24"/>
        </w:rPr>
      </w:pPr>
      <w:r w:rsidRPr="00046ADB">
        <w:rPr>
          <w:rFonts w:ascii="Arial Narrow" w:hAnsi="Arial Narrow"/>
          <w:szCs w:val="24"/>
        </w:rPr>
        <w:t>2.</w:t>
      </w:r>
      <w:r w:rsidRPr="00046ADB">
        <w:rPr>
          <w:rFonts w:ascii="Arial Narrow" w:hAnsi="Arial Narrow"/>
          <w:szCs w:val="24"/>
        </w:rPr>
        <w:tab/>
        <w:t>Pembelajaran Terpadu Tipe Keterkaitan (Connected)</w:t>
      </w:r>
    </w:p>
    <w:p w:rsidR="00B35FCB" w:rsidRPr="00046ADB" w:rsidRDefault="00B35FCB" w:rsidP="00B35FCB">
      <w:pPr>
        <w:spacing w:after="0" w:line="240" w:lineRule="auto"/>
        <w:ind w:left="567"/>
        <w:jc w:val="both"/>
        <w:rPr>
          <w:rFonts w:ascii="Arial Narrow" w:hAnsi="Arial Narrow"/>
          <w:szCs w:val="24"/>
        </w:rPr>
      </w:pPr>
      <w:r w:rsidRPr="00046ADB">
        <w:rPr>
          <w:rFonts w:ascii="Arial Narrow" w:hAnsi="Arial Narrow"/>
          <w:szCs w:val="24"/>
        </w:rPr>
        <w:t>Model pembelajaran terpadu tipe connected atau keterhubungan pada prinsipnya mengupayakan adanya keterkaitan antara konsep, keterampilan, topik, ide, kegiatan dalam suatu bidang studi. Model ini tidak melatih siswa untuk melihat suatu fakta dari berbagai sudut pandang, karena dalam model ini keterkaitan materi hanya terbatas pada satu bidang studi saja. Model ini menghubungkan beberapa materi, atau konsep yang saling berkaitan dalam satu bidang studi. Materi yang terpisah-pisah akan tetapi mempunyai kaitan, dengan sengaja dihubungkan dan dipadukan dalam sebuah topik tertentu.</w:t>
      </w:r>
    </w:p>
    <w:p w:rsidR="00B35FCB" w:rsidRPr="00046ADB" w:rsidRDefault="00B35FCB" w:rsidP="00B35FCB">
      <w:pPr>
        <w:pStyle w:val="ListParagraph"/>
        <w:numPr>
          <w:ilvl w:val="1"/>
          <w:numId w:val="3"/>
        </w:numPr>
        <w:spacing w:after="0" w:line="240" w:lineRule="auto"/>
        <w:ind w:left="851" w:hanging="284"/>
        <w:jc w:val="both"/>
        <w:rPr>
          <w:rFonts w:ascii="Arial Narrow" w:hAnsi="Arial Narrow"/>
          <w:szCs w:val="24"/>
        </w:rPr>
      </w:pPr>
      <w:r w:rsidRPr="00046ADB">
        <w:rPr>
          <w:rFonts w:ascii="Arial Narrow" w:hAnsi="Arial Narrow"/>
          <w:szCs w:val="24"/>
        </w:rPr>
        <w:t>Kelebihan</w:t>
      </w:r>
    </w:p>
    <w:p w:rsidR="00B35FCB" w:rsidRPr="00046ADB" w:rsidRDefault="00B35FCB" w:rsidP="00B35FCB">
      <w:pPr>
        <w:pStyle w:val="ListParagraph"/>
        <w:numPr>
          <w:ilvl w:val="2"/>
          <w:numId w:val="3"/>
        </w:numPr>
        <w:spacing w:after="0" w:line="240" w:lineRule="auto"/>
        <w:ind w:left="1134" w:hanging="283"/>
        <w:jc w:val="both"/>
        <w:rPr>
          <w:rFonts w:ascii="Arial Narrow" w:hAnsi="Arial Narrow"/>
          <w:szCs w:val="24"/>
        </w:rPr>
      </w:pPr>
      <w:r w:rsidRPr="00046ADB">
        <w:rPr>
          <w:rFonts w:ascii="Arial Narrow" w:hAnsi="Arial Narrow"/>
          <w:szCs w:val="24"/>
        </w:rPr>
        <w:t>Guru akan dapat melihat gambaran yang menyeluruh dan kemampuan/indikator yang digabungkan; dampak positif dari mengaitkan ide-ide dalam satu bidang studi adalah siswa memperoleh gambaran yang luas sebagaimana suatu bidang studi yang terfokus pada suatu aspek tertentu.</w:t>
      </w:r>
    </w:p>
    <w:p w:rsidR="00B35FCB" w:rsidRPr="00046ADB" w:rsidRDefault="00B35FCB" w:rsidP="00B35FCB">
      <w:pPr>
        <w:pStyle w:val="ListParagraph"/>
        <w:numPr>
          <w:ilvl w:val="2"/>
          <w:numId w:val="3"/>
        </w:numPr>
        <w:spacing w:after="0" w:line="240" w:lineRule="auto"/>
        <w:ind w:left="1134" w:hanging="283"/>
        <w:jc w:val="both"/>
        <w:rPr>
          <w:rFonts w:ascii="Arial Narrow" w:hAnsi="Arial Narrow"/>
          <w:szCs w:val="24"/>
        </w:rPr>
      </w:pPr>
      <w:r w:rsidRPr="00046ADB">
        <w:rPr>
          <w:rFonts w:ascii="Arial Narrow" w:hAnsi="Arial Narrow"/>
          <w:szCs w:val="24"/>
        </w:rPr>
        <w:t>Menghubungkan ide-ide dalam suatu bidang studi sangat memungkinkan bagi siswa untuk mengkaji, mengkonseptualisasi, memperbaiki, serta mengasimilasi ide-ide secara terus menerus sehingga memudahkan untuk terjadinya proses transfer ide-ide dalam memecahkan masalah.</w:t>
      </w:r>
    </w:p>
    <w:p w:rsidR="00B35FCB" w:rsidRPr="00046ADB" w:rsidRDefault="00B35FCB" w:rsidP="00B35FCB">
      <w:pPr>
        <w:pStyle w:val="ListParagraph"/>
        <w:numPr>
          <w:ilvl w:val="2"/>
          <w:numId w:val="3"/>
        </w:numPr>
        <w:spacing w:after="0" w:line="240" w:lineRule="auto"/>
        <w:ind w:left="1134" w:hanging="283"/>
        <w:jc w:val="both"/>
        <w:rPr>
          <w:rFonts w:ascii="Arial Narrow" w:hAnsi="Arial Narrow"/>
          <w:szCs w:val="24"/>
        </w:rPr>
      </w:pPr>
      <w:r w:rsidRPr="00046ADB">
        <w:rPr>
          <w:rFonts w:ascii="Arial Narrow" w:hAnsi="Arial Narrow"/>
          <w:szCs w:val="24"/>
        </w:rPr>
        <w:t>Kegiatan anak lebih terarah untuk mencapai kemampuan yang tertera pada indikator;</w:t>
      </w:r>
    </w:p>
    <w:p w:rsidR="00B35FCB" w:rsidRPr="00046ADB" w:rsidRDefault="00B35FCB" w:rsidP="00B35FCB">
      <w:pPr>
        <w:pStyle w:val="ListParagraph"/>
        <w:numPr>
          <w:ilvl w:val="2"/>
          <w:numId w:val="3"/>
        </w:numPr>
        <w:spacing w:after="0" w:line="240" w:lineRule="auto"/>
        <w:ind w:left="1134" w:hanging="283"/>
        <w:jc w:val="both"/>
        <w:rPr>
          <w:rFonts w:ascii="Arial Narrow" w:hAnsi="Arial Narrow"/>
          <w:szCs w:val="24"/>
        </w:rPr>
      </w:pPr>
      <w:r w:rsidRPr="00046ADB">
        <w:rPr>
          <w:rFonts w:ascii="Arial Narrow" w:hAnsi="Arial Narrow"/>
          <w:szCs w:val="24"/>
        </w:rPr>
        <w:t>Siswa memperoleh gambaran secara siswa dapat mengembangkan konsep-konsep kunci secara terus menerus, sehingga terjadilah proses internalisasi.menyeluruh tentang suatu konsep sehingga transfer pengetahuan akan sangat mudah karena konsep-konsep pokok dikembangkan terus-menerus;</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5) Siswa dapat memperoleh gambaran yang lebih jelas dan luas dari konsep yang dijelaskan dan juga siswa diberi kesempatan untuk melakukan pedalaman, tinjauan, memperbaiki dan mengasimilasi gagasan secara bertahap.</w:t>
      </w:r>
    </w:p>
    <w:p w:rsidR="00B35FCB" w:rsidRPr="00046ADB" w:rsidRDefault="00B35FCB" w:rsidP="00B35FCB">
      <w:pPr>
        <w:spacing w:after="0" w:line="240" w:lineRule="auto"/>
        <w:ind w:left="851" w:hanging="284"/>
        <w:jc w:val="both"/>
        <w:rPr>
          <w:rFonts w:ascii="Arial Narrow" w:hAnsi="Arial Narrow"/>
          <w:szCs w:val="24"/>
        </w:rPr>
      </w:pPr>
      <w:r w:rsidRPr="00046ADB">
        <w:rPr>
          <w:rFonts w:ascii="Arial Narrow" w:hAnsi="Arial Narrow"/>
          <w:szCs w:val="24"/>
        </w:rPr>
        <w:t>b.</w:t>
      </w:r>
      <w:r w:rsidRPr="00046ADB">
        <w:rPr>
          <w:rFonts w:ascii="Arial Narrow" w:hAnsi="Arial Narrow"/>
          <w:szCs w:val="24"/>
        </w:rPr>
        <w:tab/>
        <w:t>Kekurangan</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1) Model ini belum memberikan gambaran yang menyeluruh karena belum menggabungkan bidang-bidang pengembangan atau mata pelajaran yang lain;</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2)</w:t>
      </w:r>
      <w:r w:rsidRPr="00046ADB">
        <w:rPr>
          <w:rFonts w:ascii="Arial Narrow" w:hAnsi="Arial Narrow"/>
          <w:szCs w:val="24"/>
        </w:rPr>
        <w:tab/>
        <w:t>Masih kelihatan terpisahnya antar bidang studi, walaupun hubungan dibuat secara eksplisit antara mata pelajaran (interdisiplin).</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3) Tidak mendorong guru untuk bekerja secara tim, sehingga isi dari pelajaran tetap saja terfokus tanpa merentangkan konsep-konsep serta ide-ide antar bidang studi.</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4)</w:t>
      </w:r>
      <w:r w:rsidRPr="00046ADB">
        <w:rPr>
          <w:rFonts w:ascii="Arial Narrow" w:hAnsi="Arial Narrow"/>
          <w:szCs w:val="24"/>
        </w:rPr>
        <w:tab/>
        <w:t>Memadukan ide-ide dalam satu bidang studi, maka usaha untuk mengembangkan keterhubungan antar bidang studi menjadi terabaikan.</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lastRenderedPageBreak/>
        <w:t>5)</w:t>
      </w:r>
      <w:r w:rsidRPr="00046ADB">
        <w:rPr>
          <w:rFonts w:ascii="Arial Narrow" w:hAnsi="Arial Narrow"/>
          <w:szCs w:val="24"/>
        </w:rPr>
        <w:tab/>
        <w:t>Model ini kurang mendorong guru bekerja sama karena relatif mudah dilaksanakan secara mandiri.</w:t>
      </w:r>
    </w:p>
    <w:p w:rsidR="00B35FCB" w:rsidRPr="00046ADB" w:rsidRDefault="00B35FCB" w:rsidP="00B35FCB">
      <w:pPr>
        <w:spacing w:after="0" w:line="240" w:lineRule="auto"/>
        <w:ind w:left="851"/>
        <w:jc w:val="both"/>
        <w:rPr>
          <w:rFonts w:ascii="Arial Narrow" w:hAnsi="Arial Narrow"/>
          <w:szCs w:val="24"/>
        </w:rPr>
      </w:pPr>
      <w:r w:rsidRPr="00046ADB">
        <w:rPr>
          <w:rFonts w:ascii="Arial Narrow" w:hAnsi="Arial Narrow"/>
          <w:szCs w:val="24"/>
        </w:rPr>
        <w:t>Model ini digunakan sebagai permulaan kurikulum terpadu. Guru merasa percaya diri mencari keterhubungan dalam mata pelajaran mereka (jika guru bidang studi). Mereka menjadi mau mengadaptasikan hubungan ide-ide dalam mata pelajaran yang menyeberang. Pembuatan keterhubungan juga diselesaikan secara kolaborasi dalam pertemuan guru (departement meeting) dalam hal ini dalam kegiatan Kelompok Kerja Guru (KKG) yang dapat terjadi lebih famillier. Guru dapat memulai model ini sebelum memasuki keterpaduan yang lebih kompleks.</w:t>
      </w:r>
    </w:p>
    <w:p w:rsidR="00B35FCB" w:rsidRPr="00046ADB" w:rsidRDefault="00B35FCB" w:rsidP="00B35FCB">
      <w:pPr>
        <w:spacing w:after="0" w:line="240" w:lineRule="auto"/>
        <w:ind w:left="851" w:hanging="284"/>
        <w:jc w:val="both"/>
        <w:rPr>
          <w:rFonts w:ascii="Arial Narrow" w:hAnsi="Arial Narrow"/>
          <w:szCs w:val="24"/>
        </w:rPr>
      </w:pPr>
      <w:r w:rsidRPr="00046ADB">
        <w:rPr>
          <w:rFonts w:ascii="Arial Narrow" w:hAnsi="Arial Narrow"/>
          <w:szCs w:val="24"/>
        </w:rPr>
        <w:t xml:space="preserve">3. </w:t>
      </w:r>
      <w:r w:rsidRPr="00046ADB">
        <w:rPr>
          <w:rFonts w:ascii="Arial Narrow" w:hAnsi="Arial Narrow"/>
          <w:szCs w:val="24"/>
        </w:rPr>
        <w:tab/>
        <w:t>Pembelajaran Terpadu Model Integrated (Terpadu)</w:t>
      </w:r>
    </w:p>
    <w:p w:rsidR="00B35FCB" w:rsidRPr="00046ADB" w:rsidRDefault="00B35FCB" w:rsidP="00B35FCB">
      <w:pPr>
        <w:spacing w:after="0" w:line="240" w:lineRule="auto"/>
        <w:ind w:left="851"/>
        <w:jc w:val="both"/>
        <w:rPr>
          <w:rFonts w:ascii="Arial Narrow" w:hAnsi="Arial Narrow"/>
          <w:szCs w:val="24"/>
        </w:rPr>
      </w:pPr>
      <w:r w:rsidRPr="00046ADB">
        <w:rPr>
          <w:rFonts w:ascii="Arial Narrow" w:hAnsi="Arial Narrow"/>
          <w:szCs w:val="24"/>
        </w:rPr>
        <w:t>Integrated Model adalah model pengembangan kurikulum yang menggunakan pendekatan lintas bidang ilmu utama dengan mencari keterampilan, konsep dan sikap yang tumpangtindih. Dalam konteks pembelajaran TK, Integrated Model adalah model pengembangan kurikulum yang menggunakan pendekatan lintas bidang pengembangan. Model ini berusaha memberikan gambaran yang utuh pada anak tentang tujuan melakukan kegiatan-kegiatan yang terdapat dalam bidang-bidang pengembangan.</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a.</w:t>
      </w:r>
      <w:r w:rsidRPr="00046ADB">
        <w:rPr>
          <w:rFonts w:ascii="Arial Narrow" w:hAnsi="Arial Narrow"/>
          <w:szCs w:val="24"/>
        </w:rPr>
        <w:tab/>
        <w:t>Kelebihan</w:t>
      </w:r>
    </w:p>
    <w:p w:rsidR="00B35FCB" w:rsidRPr="00046ADB" w:rsidRDefault="00B35FCB" w:rsidP="00B35FCB">
      <w:pPr>
        <w:spacing w:after="0" w:line="240" w:lineRule="auto"/>
        <w:ind w:left="1418" w:hanging="284"/>
        <w:jc w:val="both"/>
        <w:rPr>
          <w:rFonts w:ascii="Arial Narrow" w:hAnsi="Arial Narrow"/>
          <w:szCs w:val="24"/>
        </w:rPr>
      </w:pPr>
      <w:r w:rsidRPr="00046ADB">
        <w:rPr>
          <w:rFonts w:ascii="Arial Narrow" w:hAnsi="Arial Narrow"/>
          <w:szCs w:val="24"/>
        </w:rPr>
        <w:t>1).</w:t>
      </w:r>
      <w:r w:rsidRPr="00046ADB">
        <w:rPr>
          <w:rFonts w:ascii="Arial Narrow" w:hAnsi="Arial Narrow"/>
          <w:szCs w:val="24"/>
        </w:rPr>
        <w:tab/>
        <w:t>Guru akan dapat melihat gambaran yang menyeluruh dari kemampuan yang dikembangkan dari berbagai bidang studi/mata pelajaran;</w:t>
      </w:r>
    </w:p>
    <w:p w:rsidR="00B35FCB" w:rsidRPr="00046ADB" w:rsidRDefault="00B35FCB" w:rsidP="00B35FCB">
      <w:pPr>
        <w:spacing w:after="0" w:line="240" w:lineRule="auto"/>
        <w:ind w:left="1418" w:hanging="284"/>
        <w:jc w:val="both"/>
        <w:rPr>
          <w:rFonts w:ascii="Arial Narrow" w:hAnsi="Arial Narrow"/>
          <w:szCs w:val="24"/>
        </w:rPr>
      </w:pPr>
      <w:r w:rsidRPr="00046ADB">
        <w:rPr>
          <w:rFonts w:ascii="Arial Narrow" w:hAnsi="Arial Narrow"/>
          <w:szCs w:val="24"/>
        </w:rPr>
        <w:t>2).</w:t>
      </w:r>
      <w:r w:rsidRPr="00046ADB">
        <w:rPr>
          <w:rFonts w:ascii="Arial Narrow" w:hAnsi="Arial Narrow"/>
          <w:szCs w:val="24"/>
        </w:rPr>
        <w:tab/>
        <w:t>Memberikan kegiatan yang lebih terarah pada tiap bidang pengembangan untuk mencapai kemampuan yang telah ditentukan pada indikator;</w:t>
      </w:r>
    </w:p>
    <w:p w:rsidR="00B35FCB" w:rsidRPr="00046ADB" w:rsidRDefault="00B35FCB" w:rsidP="00B35FCB">
      <w:pPr>
        <w:spacing w:after="0" w:line="240" w:lineRule="auto"/>
        <w:ind w:left="1418" w:hanging="284"/>
        <w:jc w:val="both"/>
        <w:rPr>
          <w:rFonts w:ascii="Arial Narrow" w:hAnsi="Arial Narrow"/>
          <w:szCs w:val="24"/>
        </w:rPr>
      </w:pPr>
      <w:r w:rsidRPr="00046ADB">
        <w:rPr>
          <w:rFonts w:ascii="Arial Narrow" w:hAnsi="Arial Narrow"/>
          <w:szCs w:val="24"/>
        </w:rPr>
        <w:t>3).</w:t>
      </w:r>
      <w:r w:rsidRPr="00046ADB">
        <w:rPr>
          <w:rFonts w:ascii="Arial Narrow" w:hAnsi="Arial Narrow"/>
          <w:szCs w:val="24"/>
        </w:rPr>
        <w:tab/>
        <w:t>Siswa merasa senang dengan adanya keterkaitan dan hubungan timbale balik antar berbagai disiplin ilmu;</w:t>
      </w:r>
    </w:p>
    <w:p w:rsidR="00B35FCB" w:rsidRPr="00046ADB" w:rsidRDefault="00B35FCB" w:rsidP="00B35FCB">
      <w:pPr>
        <w:spacing w:after="0" w:line="240" w:lineRule="auto"/>
        <w:ind w:left="1418" w:hanging="284"/>
        <w:jc w:val="both"/>
        <w:rPr>
          <w:rFonts w:ascii="Arial Narrow" w:hAnsi="Arial Narrow"/>
          <w:szCs w:val="24"/>
        </w:rPr>
      </w:pPr>
      <w:r w:rsidRPr="00046ADB">
        <w:rPr>
          <w:rFonts w:ascii="Arial Narrow" w:hAnsi="Arial Narrow"/>
          <w:szCs w:val="24"/>
        </w:rPr>
        <w:t>4).</w:t>
      </w:r>
      <w:r w:rsidRPr="00046ADB">
        <w:rPr>
          <w:rFonts w:ascii="Arial Narrow" w:hAnsi="Arial Narrow"/>
          <w:szCs w:val="24"/>
        </w:rPr>
        <w:tab/>
        <w:t>Memperluas wawasan dan apresiasi guru.</w:t>
      </w:r>
    </w:p>
    <w:p w:rsidR="00B35FCB" w:rsidRPr="00046ADB" w:rsidRDefault="00B35FCB" w:rsidP="00B35FCB">
      <w:pPr>
        <w:spacing w:after="0" w:line="240" w:lineRule="auto"/>
        <w:ind w:left="1134" w:hanging="283"/>
        <w:jc w:val="both"/>
        <w:rPr>
          <w:rFonts w:ascii="Arial Narrow" w:hAnsi="Arial Narrow"/>
          <w:szCs w:val="24"/>
        </w:rPr>
      </w:pPr>
      <w:r w:rsidRPr="00046ADB">
        <w:rPr>
          <w:rFonts w:ascii="Arial Narrow" w:hAnsi="Arial Narrow"/>
          <w:szCs w:val="24"/>
        </w:rPr>
        <w:t>b.</w:t>
      </w:r>
      <w:r w:rsidRPr="00046ADB">
        <w:rPr>
          <w:rFonts w:ascii="Arial Narrow" w:hAnsi="Arial Narrow"/>
          <w:szCs w:val="24"/>
        </w:rPr>
        <w:tab/>
        <w:t>Kekurangan</w:t>
      </w:r>
    </w:p>
    <w:p w:rsidR="00B35FCB" w:rsidRPr="00046ADB" w:rsidRDefault="00B35FCB" w:rsidP="00B35FCB">
      <w:pPr>
        <w:spacing w:after="0" w:line="240" w:lineRule="auto"/>
        <w:ind w:left="1418" w:hanging="284"/>
        <w:jc w:val="both"/>
        <w:rPr>
          <w:rFonts w:ascii="Arial Narrow" w:hAnsi="Arial Narrow"/>
          <w:szCs w:val="24"/>
        </w:rPr>
      </w:pPr>
      <w:r w:rsidRPr="00046ADB">
        <w:rPr>
          <w:rFonts w:ascii="Arial Narrow" w:hAnsi="Arial Narrow"/>
          <w:szCs w:val="24"/>
        </w:rPr>
        <w:t>1).</w:t>
      </w:r>
      <w:r w:rsidRPr="00046ADB">
        <w:rPr>
          <w:rFonts w:ascii="Arial Narrow" w:hAnsi="Arial Narrow"/>
          <w:szCs w:val="24"/>
        </w:rPr>
        <w:tab/>
        <w:t>Cukup sulit dilaksanakan karena membutuhkan guru yang berkemampuan tinggi dan yakin dengan konsep dan kemampuan yang akan dikembangkan di setiap bidang pengembangan;</w:t>
      </w:r>
    </w:p>
    <w:p w:rsidR="00B35FCB" w:rsidRPr="00046ADB" w:rsidRDefault="00B35FCB" w:rsidP="00B35FCB">
      <w:pPr>
        <w:spacing w:after="0" w:line="240" w:lineRule="auto"/>
        <w:ind w:left="1418" w:hanging="284"/>
        <w:jc w:val="both"/>
        <w:rPr>
          <w:rFonts w:ascii="Arial Narrow" w:hAnsi="Arial Narrow"/>
          <w:szCs w:val="24"/>
        </w:rPr>
      </w:pPr>
      <w:r w:rsidRPr="00046ADB">
        <w:rPr>
          <w:rFonts w:ascii="Arial Narrow" w:hAnsi="Arial Narrow"/>
          <w:szCs w:val="24"/>
        </w:rPr>
        <w:t>2).</w:t>
      </w:r>
      <w:r w:rsidRPr="00046ADB">
        <w:rPr>
          <w:rFonts w:ascii="Arial Narrow" w:hAnsi="Arial Narrow"/>
          <w:szCs w:val="24"/>
        </w:rPr>
        <w:tab/>
        <w:t>Kurang efektif karena membutuhkan kerjasama dari banyak guru;</w:t>
      </w:r>
    </w:p>
    <w:p w:rsidR="00B35FCB" w:rsidRPr="00046ADB" w:rsidRDefault="00B35FCB" w:rsidP="00B35FCB">
      <w:pPr>
        <w:spacing w:after="0" w:line="240" w:lineRule="auto"/>
        <w:ind w:left="1418" w:hanging="284"/>
        <w:jc w:val="both"/>
        <w:rPr>
          <w:rFonts w:ascii="Arial Narrow" w:hAnsi="Arial Narrow"/>
          <w:szCs w:val="24"/>
        </w:rPr>
      </w:pPr>
      <w:r w:rsidRPr="00046ADB">
        <w:rPr>
          <w:rFonts w:ascii="Arial Narrow" w:hAnsi="Arial Narrow"/>
          <w:szCs w:val="24"/>
        </w:rPr>
        <w:t>3).</w:t>
      </w:r>
      <w:r w:rsidRPr="00046ADB">
        <w:rPr>
          <w:rFonts w:ascii="Arial Narrow" w:hAnsi="Arial Narrow"/>
          <w:szCs w:val="24"/>
        </w:rPr>
        <w:tab/>
        <w:t>Sulit mencari keterkaitan antara mata pelajaran yang satu dengan yang lainnya, juga mencari keterkaitan aspek keterampilan yang terkait;</w:t>
      </w:r>
    </w:p>
    <w:p w:rsidR="00B35FCB" w:rsidRPr="00046ADB" w:rsidRDefault="00B35FCB" w:rsidP="00B35FCB">
      <w:pPr>
        <w:spacing w:after="0" w:line="240" w:lineRule="auto"/>
        <w:ind w:left="1418" w:hanging="284"/>
        <w:jc w:val="both"/>
        <w:rPr>
          <w:rFonts w:ascii="Arial Narrow" w:hAnsi="Arial Narrow"/>
          <w:szCs w:val="24"/>
        </w:rPr>
      </w:pPr>
      <w:r w:rsidRPr="00046ADB">
        <w:rPr>
          <w:rFonts w:ascii="Arial Narrow" w:hAnsi="Arial Narrow"/>
          <w:szCs w:val="24"/>
        </w:rPr>
        <w:t>4).</w:t>
      </w:r>
      <w:r w:rsidRPr="00046ADB">
        <w:rPr>
          <w:rFonts w:ascii="Arial Narrow" w:hAnsi="Arial Narrow"/>
          <w:szCs w:val="24"/>
        </w:rPr>
        <w:tab/>
        <w:t>Dibutuhkan banyak waktu pada beberapa mata pelajaran untuk didiskusikan guna mencari keterkaitan dan mencari tema.</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Dari ketiga model tersebut dapat disimpulkan bahwa, Model keterhubungan, pada prinsipnya mengupayakan dengan sengaja adanya keterhubungan konsep, keterampilan, topik, ide, kegiatan dalam satu bidang studi. Pada model ini, siswa tidak terlatih untuk melihat suatu fakta dari berbagai sudut pandang, karena pada model ini keterkaitan materi hanya terbatas pada satu bidang studi saja.</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Model jaring laba laba (webbed) merupakan model dengan menggunakan pendekatan tematik. Karena karakterik dari model ini adalah menggunakan pendekatan tema maka dalam model ini, tema dijadikan sebagai pemersatu dari beberapa mata pelajaran. Setelah tema ditemukan. Baru dikembangkan sub-sub temanya dengan memperhatikan kaitanya dengan mata pebelajaran yang dipadukan.</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 xml:space="preserve">Sedangkan model keterpaduan merupakan model yang menggunakan pendekatan antar bidang studi. Diupayakan penggabungan bidang studi dengan cara menetapkan prioritas kurikuler dan menemukan keterampilan, konsep dan sikap yang tumpang tindih di dalam beberapa bidang studi. Model ini sulit di laksanakan sepenuhnya mengingat sulitnya menemukan materi dari setiap bidang studi yang benar-benar tumpang tindih dalam satu semester, dan sangat membutuhkan keterampilan guru yang cukup tinggi dalam perencanaan dan pelaksanaanya. (Isniatun Munawaroh:  20 Desember 2018) </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Secara spesifik Teori-teori Belajar yang Mendukung Pembelajaran Tematik adalah;</w:t>
      </w:r>
    </w:p>
    <w:p w:rsidR="00B35FCB" w:rsidRPr="00046ADB" w:rsidRDefault="00B35FCB" w:rsidP="00B35FCB">
      <w:pPr>
        <w:pStyle w:val="ListParagraph"/>
        <w:numPr>
          <w:ilvl w:val="0"/>
          <w:numId w:val="11"/>
        </w:numPr>
        <w:spacing w:after="0" w:line="240" w:lineRule="auto"/>
        <w:ind w:left="567" w:hanging="283"/>
        <w:jc w:val="both"/>
        <w:rPr>
          <w:rFonts w:ascii="Arial Narrow" w:hAnsi="Arial Narrow"/>
          <w:szCs w:val="24"/>
        </w:rPr>
      </w:pPr>
      <w:r w:rsidRPr="00046ADB">
        <w:rPr>
          <w:rFonts w:ascii="Arial Narrow" w:hAnsi="Arial Narrow"/>
          <w:szCs w:val="24"/>
        </w:rPr>
        <w:lastRenderedPageBreak/>
        <w:t>Teori belajar Konstrutivisme</w:t>
      </w:r>
    </w:p>
    <w:p w:rsidR="00B35FCB" w:rsidRPr="00046ADB" w:rsidRDefault="00B35FCB" w:rsidP="00B35FCB">
      <w:pPr>
        <w:spacing w:after="0" w:line="240" w:lineRule="auto"/>
        <w:ind w:left="567"/>
        <w:jc w:val="both"/>
        <w:rPr>
          <w:rFonts w:ascii="Arial Narrow" w:hAnsi="Arial Narrow"/>
          <w:szCs w:val="24"/>
        </w:rPr>
      </w:pPr>
      <w:r w:rsidRPr="00046ADB">
        <w:rPr>
          <w:rFonts w:ascii="Arial Narrow" w:hAnsi="Arial Narrow"/>
          <w:szCs w:val="24"/>
        </w:rPr>
        <w:t>Aliran konstruktivisme melihat pengalaman langsung siswa (direct experiences) sebagai kunci dalam pembelajaran. Menurut aliran ini, pengetahuan adalah hasil konstruksi atau bentukan manusia. Manusia mengkonstruksi pengetahuannya melalui interaksi dengan obyek, fenomena, pengalaman, dan lingkungannya. Pengetahuan tidak dapat ditransfer begitu saja dari seorang guru kepada anak, tetapi harus diinterpretasikan sendiri oleh masing-masing siswa. Pengetahuan bukan sesuatu yang sudah jadi, melainkan suatu proses yang berkembang terus menerus. Keaktifan siswa yang diwujudkan oleh rasa ingin tahunya sangat berperan dalam perkembangan pengetahuannya.</w:t>
      </w:r>
    </w:p>
    <w:p w:rsidR="00B35FCB" w:rsidRPr="00046ADB" w:rsidRDefault="00B35FCB" w:rsidP="00B35FCB">
      <w:pPr>
        <w:pStyle w:val="ListParagraph"/>
        <w:numPr>
          <w:ilvl w:val="0"/>
          <w:numId w:val="11"/>
        </w:numPr>
        <w:spacing w:after="0" w:line="240" w:lineRule="auto"/>
        <w:ind w:left="567" w:hanging="283"/>
        <w:jc w:val="both"/>
        <w:rPr>
          <w:rFonts w:ascii="Arial Narrow" w:hAnsi="Arial Narrow"/>
          <w:szCs w:val="24"/>
        </w:rPr>
      </w:pPr>
      <w:r w:rsidRPr="00046ADB">
        <w:rPr>
          <w:rFonts w:ascii="Arial Narrow" w:hAnsi="Arial Narrow"/>
          <w:szCs w:val="24"/>
        </w:rPr>
        <w:t>Teori belajar Pieget</w:t>
      </w:r>
    </w:p>
    <w:p w:rsidR="00B35FCB" w:rsidRPr="00046ADB" w:rsidRDefault="00B35FCB" w:rsidP="00B35FCB">
      <w:pPr>
        <w:spacing w:after="0" w:line="240" w:lineRule="auto"/>
        <w:ind w:left="567"/>
        <w:jc w:val="both"/>
        <w:rPr>
          <w:rFonts w:ascii="Arial Narrow" w:hAnsi="Arial Narrow"/>
          <w:szCs w:val="24"/>
        </w:rPr>
      </w:pPr>
      <w:r w:rsidRPr="00046ADB">
        <w:rPr>
          <w:rFonts w:ascii="Arial Narrow" w:hAnsi="Arial Narrow"/>
          <w:szCs w:val="24"/>
        </w:rPr>
        <w:t xml:space="preserve">Menurut Ratna Dahar, Piaget menyatakan bahwa, setiap anak memiliki cara tersendiri dalam menginterpretasikan dan beradaptasi dengan lingkungannya (teori perkembangan kognitif). Menurutnya, setiap anak memiliki struktur kognitif yang disebut schemata yaitu sistem konsep yang ada dalam pikiran sebagai hasil pemahaman terhadap objek yang ada dalam lingkungannya. Pemahaman tentang objek tersebut berlangsung melalui proses asimilasi (menghubungkan objek dengan konsep yang sudah ada dalam pikiran) dan akomodasi (proses memanfaatkan konsep-konsep dalam pikiran untuk menafsirkan objek). Kedua proses tersebut jika berlangsung terus menerus akan membuat pengetahuan lama dan pengetahuan baru menjadi seimbang. Dengan cara seperti itu secara bertahap anak dapat membangun pengetahuan melalui interaksi dengan lingkungannya. Berdasarkan hal tersebut, maka perilaku belajar anak sangat dipengaruhi oleh aspek-aspek dari dalam dirinya dan lingkungannya. Kedua hal tersebut tidak mungkin dipisahkan karena memang proses belajar terjadi dalam konteks interaksi diri anak dengan lingkungannya. (Ratna Dahar: 1989: 152) </w:t>
      </w:r>
    </w:p>
    <w:p w:rsidR="00B35FCB" w:rsidRPr="00046ADB" w:rsidRDefault="00B35FCB" w:rsidP="00B35FCB">
      <w:pPr>
        <w:spacing w:after="0" w:line="240" w:lineRule="auto"/>
        <w:ind w:left="567"/>
        <w:jc w:val="both"/>
        <w:rPr>
          <w:rFonts w:ascii="Arial Narrow" w:hAnsi="Arial Narrow"/>
          <w:szCs w:val="24"/>
        </w:rPr>
      </w:pPr>
      <w:r w:rsidRPr="00046ADB">
        <w:rPr>
          <w:rFonts w:ascii="Arial Narrow" w:hAnsi="Arial Narrow"/>
          <w:szCs w:val="24"/>
        </w:rPr>
        <w:t>Piaget juga menyatakan, usia sekolah dasar berada pada tahapan operasi konkret. Pada rentang usia tersebut anak mulai menunjukkan perilaku belajar sebagai berikut;</w:t>
      </w:r>
    </w:p>
    <w:p w:rsidR="00B35FCB" w:rsidRPr="00046ADB" w:rsidRDefault="00B35FCB" w:rsidP="00B35FCB">
      <w:pPr>
        <w:pStyle w:val="ListParagraph"/>
        <w:numPr>
          <w:ilvl w:val="1"/>
          <w:numId w:val="12"/>
        </w:numPr>
        <w:spacing w:after="0" w:line="240" w:lineRule="auto"/>
        <w:ind w:left="851" w:hanging="283"/>
        <w:jc w:val="both"/>
        <w:rPr>
          <w:rFonts w:ascii="Arial Narrow" w:hAnsi="Arial Narrow"/>
          <w:szCs w:val="24"/>
        </w:rPr>
      </w:pPr>
      <w:r w:rsidRPr="00046ADB">
        <w:rPr>
          <w:rFonts w:ascii="Arial Narrow" w:hAnsi="Arial Narrow"/>
          <w:szCs w:val="24"/>
        </w:rPr>
        <w:t>Mulai memandang dunia secara objektif, bergeser dari satu aspek situasi ke aspek lain secara reflektif dan memandang unsur-unsur secara serentak.</w:t>
      </w:r>
    </w:p>
    <w:p w:rsidR="00B35FCB" w:rsidRPr="00046ADB" w:rsidRDefault="00B35FCB" w:rsidP="00B35FCB">
      <w:pPr>
        <w:pStyle w:val="ListParagraph"/>
        <w:numPr>
          <w:ilvl w:val="1"/>
          <w:numId w:val="12"/>
        </w:numPr>
        <w:spacing w:after="0" w:line="240" w:lineRule="auto"/>
        <w:ind w:left="851" w:hanging="283"/>
        <w:jc w:val="both"/>
        <w:rPr>
          <w:rFonts w:ascii="Arial Narrow" w:hAnsi="Arial Narrow"/>
          <w:szCs w:val="24"/>
        </w:rPr>
      </w:pPr>
      <w:r w:rsidRPr="00046ADB">
        <w:rPr>
          <w:rFonts w:ascii="Arial Narrow" w:hAnsi="Arial Narrow"/>
          <w:szCs w:val="24"/>
        </w:rPr>
        <w:t>Mulai berpikir secara operasional,</w:t>
      </w:r>
    </w:p>
    <w:p w:rsidR="00B35FCB" w:rsidRPr="00046ADB" w:rsidRDefault="00B35FCB" w:rsidP="00B35FCB">
      <w:pPr>
        <w:pStyle w:val="ListParagraph"/>
        <w:numPr>
          <w:ilvl w:val="1"/>
          <w:numId w:val="12"/>
        </w:numPr>
        <w:spacing w:after="0" w:line="240" w:lineRule="auto"/>
        <w:ind w:left="851" w:hanging="283"/>
        <w:jc w:val="both"/>
        <w:rPr>
          <w:rFonts w:ascii="Arial Narrow" w:hAnsi="Arial Narrow"/>
          <w:szCs w:val="24"/>
        </w:rPr>
      </w:pPr>
      <w:r w:rsidRPr="00046ADB">
        <w:rPr>
          <w:rFonts w:ascii="Arial Narrow" w:hAnsi="Arial Narrow"/>
          <w:szCs w:val="24"/>
        </w:rPr>
        <w:t>Mempergunakan cara berpikir operasional untuk mengklasifikasikan benda-benda,</w:t>
      </w:r>
    </w:p>
    <w:p w:rsidR="00B35FCB" w:rsidRPr="00046ADB" w:rsidRDefault="00B35FCB" w:rsidP="00B35FCB">
      <w:pPr>
        <w:pStyle w:val="ListParagraph"/>
        <w:numPr>
          <w:ilvl w:val="1"/>
          <w:numId w:val="12"/>
        </w:numPr>
        <w:spacing w:after="0" w:line="240" w:lineRule="auto"/>
        <w:ind w:left="851" w:hanging="283"/>
        <w:jc w:val="both"/>
        <w:rPr>
          <w:rFonts w:ascii="Arial Narrow" w:hAnsi="Arial Narrow"/>
          <w:szCs w:val="24"/>
        </w:rPr>
      </w:pPr>
      <w:r w:rsidRPr="00046ADB">
        <w:rPr>
          <w:rFonts w:ascii="Arial Narrow" w:hAnsi="Arial Narrow"/>
          <w:szCs w:val="24"/>
        </w:rPr>
        <w:t>Membentuk dan mempergunakan keterhubungan aturan-aturan, prinsip ilmiah sederhana, dan mempergunakan hubungan sebab akibat, dan</w:t>
      </w:r>
    </w:p>
    <w:p w:rsidR="00B35FCB" w:rsidRPr="00046ADB" w:rsidRDefault="00B35FCB" w:rsidP="00B35FCB">
      <w:pPr>
        <w:pStyle w:val="ListParagraph"/>
        <w:numPr>
          <w:ilvl w:val="1"/>
          <w:numId w:val="12"/>
        </w:numPr>
        <w:spacing w:after="0" w:line="240" w:lineRule="auto"/>
        <w:ind w:left="851" w:hanging="283"/>
        <w:jc w:val="both"/>
        <w:rPr>
          <w:rFonts w:ascii="Arial Narrow" w:hAnsi="Arial Narrow"/>
          <w:szCs w:val="24"/>
        </w:rPr>
      </w:pPr>
      <w:r w:rsidRPr="00046ADB">
        <w:rPr>
          <w:rFonts w:ascii="Arial Narrow" w:hAnsi="Arial Narrow"/>
          <w:szCs w:val="24"/>
        </w:rPr>
        <w:t xml:space="preserve">Memahami konsep substansi, volume zat cair, panjang, lebar, luas, dan berat. ( Ratna Dahar, 153.) </w:t>
      </w:r>
    </w:p>
    <w:p w:rsidR="00B35FCB" w:rsidRPr="00046ADB" w:rsidRDefault="00B35FCB" w:rsidP="00B35FCB">
      <w:pPr>
        <w:spacing w:after="0" w:line="240" w:lineRule="auto"/>
        <w:ind w:firstLine="709"/>
        <w:jc w:val="both"/>
        <w:rPr>
          <w:rFonts w:ascii="Arial Narrow" w:hAnsi="Arial Narrow"/>
          <w:szCs w:val="24"/>
        </w:rPr>
      </w:pPr>
    </w:p>
    <w:p w:rsidR="00B35FCB" w:rsidRPr="005A3D10" w:rsidRDefault="00B35FCB" w:rsidP="005A3D10">
      <w:pPr>
        <w:spacing w:after="0" w:line="240" w:lineRule="auto"/>
        <w:jc w:val="both"/>
        <w:rPr>
          <w:rFonts w:ascii="Arial Narrow" w:hAnsi="Arial Narrow"/>
          <w:b/>
          <w:szCs w:val="24"/>
        </w:rPr>
      </w:pPr>
      <w:r w:rsidRPr="005A3D10">
        <w:rPr>
          <w:rFonts w:ascii="Arial Narrow" w:hAnsi="Arial Narrow"/>
          <w:b/>
          <w:szCs w:val="24"/>
        </w:rPr>
        <w:t>Prinsip-Prinsip Pengembangan Model Pembelajaran Tematik Terpadu</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 xml:space="preserve">Jika diklasifikasikan, setidaknya ada empat kelompok prinsip-prinsip pengembangan Pembelajaran Tematik: (Trianto, 154-155) </w:t>
      </w:r>
    </w:p>
    <w:p w:rsidR="00B35FCB" w:rsidRPr="00046ADB" w:rsidRDefault="00B35FCB" w:rsidP="00B35FCB">
      <w:pPr>
        <w:pStyle w:val="ListParagraph"/>
        <w:numPr>
          <w:ilvl w:val="2"/>
          <w:numId w:val="12"/>
        </w:numPr>
        <w:spacing w:after="0" w:line="240" w:lineRule="auto"/>
        <w:ind w:left="567" w:hanging="283"/>
        <w:jc w:val="both"/>
        <w:rPr>
          <w:rFonts w:ascii="Arial Narrow" w:hAnsi="Arial Narrow"/>
          <w:szCs w:val="24"/>
        </w:rPr>
      </w:pPr>
      <w:r w:rsidRPr="00046ADB">
        <w:rPr>
          <w:rFonts w:ascii="Arial Narrow" w:hAnsi="Arial Narrow"/>
          <w:szCs w:val="24"/>
        </w:rPr>
        <w:t>Prinsip Penggalian Tema</w:t>
      </w:r>
    </w:p>
    <w:p w:rsidR="00B35FCB" w:rsidRPr="00046ADB" w:rsidRDefault="00B35FCB" w:rsidP="00B35FCB">
      <w:pPr>
        <w:pStyle w:val="ListParagraph"/>
        <w:numPr>
          <w:ilvl w:val="0"/>
          <w:numId w:val="5"/>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t>Tema hendaknya tidak terlalau luas, namun dengan mudah digunakan untuk memadukan banyak mata pelajaran.</w:t>
      </w:r>
    </w:p>
    <w:p w:rsidR="00B35FCB" w:rsidRPr="00046ADB" w:rsidRDefault="00B35FCB" w:rsidP="00B35FCB">
      <w:pPr>
        <w:numPr>
          <w:ilvl w:val="0"/>
          <w:numId w:val="5"/>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t>Tema harus bermakna, maksudnya adalah tema yang dipilih untuk dikaji harus memberikan bekal bagi siswa-siswi untuk belajar selanjutnya.</w:t>
      </w:r>
    </w:p>
    <w:p w:rsidR="00B35FCB" w:rsidRPr="00046ADB" w:rsidRDefault="00B35FCB" w:rsidP="00B35FCB">
      <w:pPr>
        <w:numPr>
          <w:ilvl w:val="0"/>
          <w:numId w:val="5"/>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t>Tema harus disesuaikan dengan tingkat perkembangan psikologis anak</w:t>
      </w:r>
    </w:p>
    <w:p w:rsidR="00B35FCB" w:rsidRPr="00046ADB" w:rsidRDefault="00B35FCB" w:rsidP="00B35FCB">
      <w:pPr>
        <w:numPr>
          <w:ilvl w:val="0"/>
          <w:numId w:val="5"/>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t>Tema harus mewadahi sebagian besar minat anak</w:t>
      </w:r>
    </w:p>
    <w:p w:rsidR="00B35FCB" w:rsidRPr="00046ADB" w:rsidRDefault="00B35FCB" w:rsidP="00B35FCB">
      <w:pPr>
        <w:numPr>
          <w:ilvl w:val="0"/>
          <w:numId w:val="5"/>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t>Tema hendaknya berkaitan dengan peristiwa-peristiwa otentik yang terjadi di dalam rentang waktu belajar</w:t>
      </w:r>
    </w:p>
    <w:p w:rsidR="00B35FCB" w:rsidRPr="00046ADB" w:rsidRDefault="00B35FCB" w:rsidP="00B35FCB">
      <w:pPr>
        <w:numPr>
          <w:ilvl w:val="0"/>
          <w:numId w:val="5"/>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t>Tema hendaknya sesuai dengan kurikulum yang berlaku serta harapan masyarakat (asas relevansi)</w:t>
      </w:r>
    </w:p>
    <w:p w:rsidR="00B35FCB" w:rsidRPr="00046ADB" w:rsidRDefault="00B35FCB" w:rsidP="00B35FCB">
      <w:pPr>
        <w:numPr>
          <w:ilvl w:val="0"/>
          <w:numId w:val="5"/>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lastRenderedPageBreak/>
        <w:t>Tema hendaknya sesuai dengan ketersediaan dengan sumber belajar.</w:t>
      </w:r>
    </w:p>
    <w:p w:rsidR="00B35FCB" w:rsidRPr="00046ADB" w:rsidRDefault="00B35FCB" w:rsidP="00B35FCB">
      <w:pPr>
        <w:pStyle w:val="ListParagraph"/>
        <w:numPr>
          <w:ilvl w:val="2"/>
          <w:numId w:val="12"/>
        </w:numPr>
        <w:spacing w:after="0" w:line="240" w:lineRule="auto"/>
        <w:ind w:left="567" w:hanging="283"/>
        <w:jc w:val="both"/>
        <w:rPr>
          <w:rFonts w:ascii="Arial Narrow" w:hAnsi="Arial Narrow"/>
          <w:szCs w:val="24"/>
        </w:rPr>
      </w:pPr>
      <w:r w:rsidRPr="00046ADB">
        <w:rPr>
          <w:rFonts w:ascii="Arial Narrow" w:hAnsi="Arial Narrow"/>
          <w:szCs w:val="24"/>
        </w:rPr>
        <w:t>Prinsip Pengelolaan Pembelajaran</w:t>
      </w:r>
    </w:p>
    <w:p w:rsidR="00B35FCB" w:rsidRPr="00046ADB" w:rsidRDefault="00B35FCB" w:rsidP="00B35FCB">
      <w:pPr>
        <w:pStyle w:val="ListParagraph"/>
        <w:numPr>
          <w:ilvl w:val="0"/>
          <w:numId w:val="6"/>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t>Guru tidak menjadi single actor yang mendominasi pembicaraan dalam proses belajar-mengajar.</w:t>
      </w:r>
    </w:p>
    <w:p w:rsidR="00B35FCB" w:rsidRPr="00046ADB" w:rsidRDefault="00B35FCB" w:rsidP="00B35FCB">
      <w:pPr>
        <w:numPr>
          <w:ilvl w:val="0"/>
          <w:numId w:val="6"/>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t>Pemberian tanggungjawab individu dan kelompok harus jelas dalam setiap tugas yang menuntut adanya kerjasama kelompok. Dan</w:t>
      </w:r>
    </w:p>
    <w:p w:rsidR="00B35FCB" w:rsidRPr="00046ADB" w:rsidRDefault="00B35FCB" w:rsidP="00B35FCB">
      <w:pPr>
        <w:numPr>
          <w:ilvl w:val="0"/>
          <w:numId w:val="6"/>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t>Guru harus mengakomodasi terhadap ide-ide yang terkadang sama sekali tidak terpikirkan dalam perencanaan.</w:t>
      </w:r>
    </w:p>
    <w:p w:rsidR="00B35FCB" w:rsidRPr="00046ADB" w:rsidRDefault="00B35FCB" w:rsidP="00B35FCB">
      <w:pPr>
        <w:pStyle w:val="ListParagraph"/>
        <w:numPr>
          <w:ilvl w:val="2"/>
          <w:numId w:val="12"/>
        </w:numPr>
        <w:spacing w:after="0" w:line="240" w:lineRule="auto"/>
        <w:ind w:left="567" w:hanging="283"/>
        <w:jc w:val="both"/>
        <w:rPr>
          <w:rFonts w:ascii="Arial Narrow" w:hAnsi="Arial Narrow"/>
          <w:szCs w:val="24"/>
        </w:rPr>
      </w:pPr>
      <w:r w:rsidRPr="00046ADB">
        <w:rPr>
          <w:rFonts w:ascii="Arial Narrow" w:hAnsi="Arial Narrow"/>
          <w:szCs w:val="24"/>
        </w:rPr>
        <w:t>Prinsip Evaluasi</w:t>
      </w:r>
    </w:p>
    <w:p w:rsidR="00B35FCB" w:rsidRPr="00046ADB" w:rsidRDefault="00B35FCB" w:rsidP="00B35FCB">
      <w:pPr>
        <w:pStyle w:val="ListParagraph"/>
        <w:numPr>
          <w:ilvl w:val="0"/>
          <w:numId w:val="7"/>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t>Memberikan kesempatan kepada siswa-siswi untuk; mengevaluasi diri sendiri (self evaluation) di samping bentuk evalauasi lain;</w:t>
      </w:r>
    </w:p>
    <w:p w:rsidR="00B35FCB" w:rsidRPr="00046ADB" w:rsidRDefault="00B35FCB" w:rsidP="00B35FCB">
      <w:pPr>
        <w:numPr>
          <w:ilvl w:val="0"/>
          <w:numId w:val="7"/>
        </w:numPr>
        <w:tabs>
          <w:tab w:val="clear" w:pos="720"/>
        </w:tabs>
        <w:spacing w:after="0" w:line="240" w:lineRule="auto"/>
        <w:ind w:left="851" w:hanging="283"/>
        <w:jc w:val="both"/>
        <w:rPr>
          <w:rFonts w:ascii="Arial Narrow" w:hAnsi="Arial Narrow"/>
          <w:szCs w:val="24"/>
        </w:rPr>
      </w:pPr>
      <w:r w:rsidRPr="00046ADB">
        <w:rPr>
          <w:rFonts w:ascii="Arial Narrow" w:hAnsi="Arial Narrow"/>
          <w:szCs w:val="24"/>
        </w:rPr>
        <w:t>Guru perlu mengajak para siswa untuk mengevaluasi perolehan belajar yang telah dicapai berdasarkan keriteria keberhasilan pencapaian tujuan.</w:t>
      </w:r>
    </w:p>
    <w:p w:rsidR="00B35FCB" w:rsidRPr="00046ADB" w:rsidRDefault="00B35FCB" w:rsidP="00B35FCB">
      <w:pPr>
        <w:pStyle w:val="ListParagraph"/>
        <w:numPr>
          <w:ilvl w:val="2"/>
          <w:numId w:val="12"/>
        </w:numPr>
        <w:spacing w:after="0" w:line="240" w:lineRule="auto"/>
        <w:ind w:left="567" w:hanging="283"/>
        <w:jc w:val="both"/>
        <w:rPr>
          <w:rFonts w:ascii="Arial Narrow" w:hAnsi="Arial Narrow"/>
          <w:szCs w:val="24"/>
        </w:rPr>
      </w:pPr>
      <w:r w:rsidRPr="00046ADB">
        <w:rPr>
          <w:rFonts w:ascii="Arial Narrow" w:hAnsi="Arial Narrow"/>
          <w:szCs w:val="24"/>
        </w:rPr>
        <w:t>Prinsip Reaksi</w:t>
      </w:r>
    </w:p>
    <w:p w:rsidR="00B35FCB" w:rsidRPr="00046ADB" w:rsidRDefault="00B35FCB" w:rsidP="00B35FCB">
      <w:pPr>
        <w:pStyle w:val="ListParagraph"/>
        <w:numPr>
          <w:ilvl w:val="1"/>
          <w:numId w:val="2"/>
        </w:numPr>
        <w:spacing w:after="0" w:line="240" w:lineRule="auto"/>
        <w:ind w:left="851" w:hanging="283"/>
        <w:jc w:val="both"/>
        <w:rPr>
          <w:rFonts w:ascii="Arial Narrow" w:hAnsi="Arial Narrow"/>
          <w:szCs w:val="24"/>
        </w:rPr>
      </w:pPr>
      <w:r w:rsidRPr="00046ADB">
        <w:rPr>
          <w:rFonts w:ascii="Arial Narrow" w:hAnsi="Arial Narrow"/>
          <w:szCs w:val="24"/>
        </w:rPr>
        <w:t>Guru harus bereaksi terhadap aksi siswa-siswi dalam semua peristiwa serta tidak mengarahkan aspek yang sempit melainkan ke suatu kesatuan yang utuh dan bermakna. Pembelajaran tematik memungkinkan hal ini dan guru hendaknya menemukan kiat-kiat untuk memunculkan ke permukaan hal-hal yang dicapai melalui dampak pengiring tersebut.</w:t>
      </w:r>
    </w:p>
    <w:p w:rsidR="00B35FCB" w:rsidRPr="00046ADB" w:rsidRDefault="00B35FCB" w:rsidP="00B35FCB">
      <w:pPr>
        <w:pStyle w:val="ListParagraph"/>
        <w:spacing w:after="0" w:line="240" w:lineRule="auto"/>
        <w:ind w:left="0" w:firstLine="709"/>
        <w:jc w:val="both"/>
        <w:rPr>
          <w:rFonts w:ascii="Arial Narrow" w:hAnsi="Arial Narrow"/>
          <w:szCs w:val="24"/>
        </w:rPr>
      </w:pPr>
    </w:p>
    <w:p w:rsidR="00B35FCB" w:rsidRPr="005A3D10" w:rsidRDefault="00B35FCB" w:rsidP="005A3D10">
      <w:pPr>
        <w:spacing w:after="0" w:line="240" w:lineRule="auto"/>
        <w:jc w:val="both"/>
        <w:rPr>
          <w:rFonts w:ascii="Arial Narrow" w:hAnsi="Arial Narrow"/>
          <w:b/>
          <w:szCs w:val="24"/>
        </w:rPr>
      </w:pPr>
      <w:r w:rsidRPr="005A3D10">
        <w:rPr>
          <w:rFonts w:ascii="Arial Narrow" w:hAnsi="Arial Narrow"/>
          <w:b/>
          <w:szCs w:val="24"/>
        </w:rPr>
        <w:t>Dasar Pertimbangan Pemilihan Pembelajaran Tematik</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Terdapat beberapa pertimbangan yang perlu diperhatikan dalam pemilihan model pembelajaran tematik, diantaranya;</w:t>
      </w:r>
    </w:p>
    <w:p w:rsidR="00B35FCB" w:rsidRPr="00046ADB" w:rsidRDefault="00B35FCB" w:rsidP="00B35FCB">
      <w:pPr>
        <w:numPr>
          <w:ilvl w:val="0"/>
          <w:numId w:val="8"/>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Tema hendaknya tidak terlalu luas, namun dengan mudah dapat digunakan untuk memadukan mata pelajaran.</w:t>
      </w:r>
    </w:p>
    <w:p w:rsidR="00B35FCB" w:rsidRPr="00046ADB" w:rsidRDefault="00B35FCB" w:rsidP="00B35FCB">
      <w:pPr>
        <w:numPr>
          <w:ilvl w:val="0"/>
          <w:numId w:val="8"/>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Tema harus bermakna, maksudnya tema yang dipilih intuk dikaji harus memberikan bekal bagi siswa untuk belajar selanjutnya.</w:t>
      </w:r>
    </w:p>
    <w:p w:rsidR="00B35FCB" w:rsidRPr="00046ADB" w:rsidRDefault="00B35FCB" w:rsidP="00B35FCB">
      <w:pPr>
        <w:numPr>
          <w:ilvl w:val="0"/>
          <w:numId w:val="8"/>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Tema harus disesuaikan dengan perkembangan siswa.</w:t>
      </w:r>
    </w:p>
    <w:p w:rsidR="00B35FCB" w:rsidRPr="00046ADB" w:rsidRDefault="00B35FCB" w:rsidP="00B35FCB">
      <w:pPr>
        <w:numPr>
          <w:ilvl w:val="0"/>
          <w:numId w:val="8"/>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Tema yang dikembangkan harus mampu menunjukan sebagian minat siswa.</w:t>
      </w:r>
    </w:p>
    <w:p w:rsidR="00B35FCB" w:rsidRPr="00046ADB" w:rsidRDefault="00B35FCB" w:rsidP="00B35FCB">
      <w:pPr>
        <w:numPr>
          <w:ilvl w:val="0"/>
          <w:numId w:val="8"/>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Tema yang dipilih hendaknya mempertimbangkan peristiwa-peristiwa yang terjadi didalam rentang waktu belajar.</w:t>
      </w:r>
    </w:p>
    <w:p w:rsidR="00B35FCB" w:rsidRPr="00046ADB" w:rsidRDefault="00B35FCB" w:rsidP="00B35FCB">
      <w:pPr>
        <w:numPr>
          <w:ilvl w:val="0"/>
          <w:numId w:val="8"/>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Tema yang dipilih hendaknya mempertimbangkan kurikulum yang berlaku serta harapan masyarakat.</w:t>
      </w:r>
    </w:p>
    <w:p w:rsidR="00B35FCB" w:rsidRPr="00046ADB" w:rsidRDefault="00B35FCB" w:rsidP="00B35FCB">
      <w:pPr>
        <w:numPr>
          <w:ilvl w:val="0"/>
          <w:numId w:val="8"/>
        </w:numPr>
        <w:tabs>
          <w:tab w:val="clear" w:pos="720"/>
        </w:tabs>
        <w:spacing w:after="0" w:line="240" w:lineRule="auto"/>
        <w:ind w:left="567" w:hanging="283"/>
        <w:jc w:val="both"/>
        <w:rPr>
          <w:rFonts w:ascii="Arial Narrow" w:hAnsi="Arial Narrow"/>
          <w:szCs w:val="24"/>
        </w:rPr>
      </w:pPr>
      <w:r w:rsidRPr="00046ADB">
        <w:rPr>
          <w:rFonts w:ascii="Arial Narrow" w:hAnsi="Arial Narrow"/>
          <w:szCs w:val="24"/>
        </w:rPr>
        <w:t xml:space="preserve">Tema yang dipilih hendaknya juga mempertimbangkan ketersediaan sumber belajar. (Ahmad Fawzan Rohman, 20 Desember 2018) </w:t>
      </w:r>
    </w:p>
    <w:p w:rsidR="00B35FCB" w:rsidRPr="00046ADB" w:rsidRDefault="00B35FCB" w:rsidP="00B35FCB">
      <w:pPr>
        <w:spacing w:after="0" w:line="240" w:lineRule="auto"/>
        <w:ind w:firstLine="709"/>
        <w:jc w:val="both"/>
        <w:rPr>
          <w:rFonts w:ascii="Arial Narrow" w:hAnsi="Arial Narrow"/>
          <w:szCs w:val="24"/>
        </w:rPr>
      </w:pPr>
    </w:p>
    <w:p w:rsidR="00B35FCB" w:rsidRPr="005A3D10" w:rsidRDefault="00B35FCB" w:rsidP="005A3D10">
      <w:pPr>
        <w:spacing w:after="0" w:line="240" w:lineRule="auto"/>
        <w:jc w:val="both"/>
        <w:rPr>
          <w:rFonts w:ascii="Arial Narrow" w:hAnsi="Arial Narrow"/>
          <w:b/>
          <w:szCs w:val="24"/>
        </w:rPr>
      </w:pPr>
      <w:r w:rsidRPr="005A3D10">
        <w:rPr>
          <w:rFonts w:ascii="Arial Narrow" w:hAnsi="Arial Narrow"/>
          <w:b/>
          <w:szCs w:val="24"/>
        </w:rPr>
        <w:t>Jenis Strategi dan Metode Yang Relevan di Gunakan dalam Model Pembelajaran Tematik</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Model pembelajaran tematik merupakan model pembelajaran yang berpusat pada siswa dan memberikan peluang untuk menggunakan berbagai strategi dan metode pembelajaran agar siswa memperoleh pengetahuan dan keterampilan secara utuh sehingga pembelajaran menjadi lebih bermakna dan mampu mengembangkan berbagai potensi dan keterampilan dalam diri siswa termasuk keterampilan untuk berpikir kritis. Model pembelajaran yang dikembangkan dalam penelitian ini adalah model pembelajaran tematik yang dimodifikasi dengan strategi dan metode yang ditujukan untuk menumbuhkan keterampilan berpikir kritis bagi siswa Sekolah Dasar.</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Model pembelajaran bukanlah satu-satunya cara dalam penyampaian tujuan pembelajaran, metode pelajaran juga memegang peranan yang amat penting, dalam rangka mengaktikan siswa dalam proses pembelajaran maka salah satu metode yang sesuai adalah metode kerja kelompok. Kerja kelompok adalah suatu cara penyajian pelajaran dengan cara siswa mengerjakan sesuatu (tugas) dalam situasi kelompok dibawah bimbingan guru.</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lastRenderedPageBreak/>
        <w:t xml:space="preserve">Selaras dengan karateristik pembelajaran tematik, maka dalam pembelajaran yang dilakukan perlu dipersiapkan bervariasi kegiatan dengan menggunakan multimetode, misalnya metode eksperimen, metode bermain perran, metode diskusi, metode demonstrasi maupun metode dialog. </w:t>
      </w:r>
    </w:p>
    <w:p w:rsidR="00B35FCB" w:rsidRPr="00046ADB" w:rsidRDefault="00B35FCB" w:rsidP="00B35FCB">
      <w:pPr>
        <w:spacing w:after="0" w:line="240" w:lineRule="auto"/>
        <w:ind w:firstLine="709"/>
        <w:jc w:val="both"/>
        <w:rPr>
          <w:rFonts w:ascii="Arial Narrow" w:hAnsi="Arial Narrow"/>
          <w:szCs w:val="24"/>
        </w:rPr>
      </w:pPr>
    </w:p>
    <w:p w:rsidR="00B35FCB" w:rsidRPr="005A3D10" w:rsidRDefault="00B35FCB" w:rsidP="005A3D10">
      <w:pPr>
        <w:pStyle w:val="ListParagraph"/>
        <w:numPr>
          <w:ilvl w:val="0"/>
          <w:numId w:val="2"/>
        </w:numPr>
        <w:tabs>
          <w:tab w:val="clear" w:pos="720"/>
          <w:tab w:val="num" w:pos="426"/>
        </w:tabs>
        <w:spacing w:after="0" w:line="240" w:lineRule="auto"/>
        <w:ind w:hanging="720"/>
        <w:jc w:val="both"/>
        <w:rPr>
          <w:rFonts w:ascii="Arial Narrow" w:hAnsi="Arial Narrow"/>
          <w:b/>
          <w:szCs w:val="24"/>
        </w:rPr>
      </w:pPr>
      <w:r w:rsidRPr="005A3D10">
        <w:rPr>
          <w:rFonts w:ascii="Arial Narrow" w:hAnsi="Arial Narrow"/>
          <w:b/>
          <w:szCs w:val="24"/>
        </w:rPr>
        <w:t>Kesimpulan</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 xml:space="preserve">Pembelajaran tematik adalah pembelajaran tepadu yang menggunakan tema untuk mengaitkan beberapa mata pelajaran sehingga dapat memberikan pengalaman bermakna kepada siswa. Pembelajaran tematik lebih menekankan pada keterlibatan siswa dalam proses belajar secara aktif dalam proses pembelajaran, sehingga siswa dapat memperoleh pengalaman langsung dan terlatih untuk dapat menemukan sendiri berbagai pengetahuan yang dipelajarinya. Melalui pengalaman langsung siswa akan memahami konsep-konsep yang mereka pelajari dan menghubungkannya dengan konsep lain yang telah dipahaminya. Teori pembelajaran ini dimotori para tokoh </w:t>
      </w:r>
      <w:hyperlink r:id="rId7" w:history="1">
        <w:r w:rsidRPr="00046ADB">
          <w:rPr>
            <w:rFonts w:ascii="Arial Narrow" w:hAnsi="Arial Narrow"/>
            <w:szCs w:val="24"/>
          </w:rPr>
          <w:t>Psikologi Gestalt</w:t>
        </w:r>
      </w:hyperlink>
      <w:r w:rsidRPr="00046ADB">
        <w:rPr>
          <w:rFonts w:ascii="Arial Narrow" w:hAnsi="Arial Narrow"/>
          <w:szCs w:val="24"/>
        </w:rPr>
        <w:t xml:space="preserve">, termasuk </w:t>
      </w:r>
      <w:hyperlink r:id="rId8" w:history="1">
        <w:r w:rsidRPr="00046ADB">
          <w:rPr>
            <w:rFonts w:ascii="Arial Narrow" w:hAnsi="Arial Narrow"/>
            <w:szCs w:val="24"/>
          </w:rPr>
          <w:t>Piaget</w:t>
        </w:r>
      </w:hyperlink>
      <w:r w:rsidRPr="00046ADB">
        <w:rPr>
          <w:rFonts w:ascii="Arial Narrow" w:hAnsi="Arial Narrow"/>
          <w:szCs w:val="24"/>
        </w:rPr>
        <w:t xml:space="preserve"> yang menekankan bahwa pembelajaran haruslah bermakna dan berorientasi pada kebutuhan dan perkembangan anak.</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Pembelajaran tematik lebih menekankan pada penerapan konsep belajar sambil melakukan sesuatu (learning by doing). Oleh karena itu, guru perlu mengemas atau merancang pengalaman belajar yang akan mempengaruhi kebermaknaan belajar siswa. Pengalaman belajar yang menunjukkan kaitan unsur-unsur konseptual menjadikan proses pembelajaran lebih efektif. Kaitan konseptual antar mata pelajaran yang dipelajari akan membentuk skema, sehingga siswa akan memperoleh keutuhan dan kebulatan pengetahuan. Selain itu, dengan penerapan pembelajaran tematik di sekolah dasar akan sangat membantu siswa, karena sesuai dengan tahap perkembangannya siswa yang masih melihat segala sesuatu sebagai satu keutuhan (</w:t>
      </w:r>
      <w:hyperlink r:id="rId9" w:history="1">
        <w:r w:rsidRPr="00046ADB">
          <w:rPr>
            <w:rFonts w:ascii="Arial Narrow" w:hAnsi="Arial Narrow"/>
            <w:szCs w:val="24"/>
          </w:rPr>
          <w:t>holistik</w:t>
        </w:r>
      </w:hyperlink>
      <w:r w:rsidRPr="00046ADB">
        <w:rPr>
          <w:rFonts w:ascii="Arial Narrow" w:hAnsi="Arial Narrow"/>
          <w:szCs w:val="24"/>
        </w:rPr>
        <w:t xml:space="preserve">). </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Model keterhubungan, pada prinsipnya mengupayakan dengan sengaja adanya keterhubungan konsep, keterampilan, topik, ide, kegiatan dalam satu bidang studi. Pada model ini, siswa tidak terlatih untuk melihat suatu fakta dari berbagai sudut pandang, karena pada model ini keterkaitan materi hanya terbatas pada satu bidang studi saja.</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Model jaring laba laba (webbed) merupakan model dengan menggunakan pendekatan tematik. Karena karakterik dari model ini adalah menggunakan pendekatan tema maka dalam model ini, tema dijadikan sebagai pemersatu dari beberapa mata pelajaran. Setelah tema ditemukan. Baru dikembangkan sub-sub temanya dengan memperhatikan kaitanya dengan mata pebelajaran yang dipadukan.</w:t>
      </w:r>
    </w:p>
    <w:p w:rsidR="00B35FCB" w:rsidRPr="00046ADB" w:rsidRDefault="00B35FCB" w:rsidP="00B35FCB">
      <w:pPr>
        <w:spacing w:after="0" w:line="240" w:lineRule="auto"/>
        <w:ind w:firstLine="709"/>
        <w:jc w:val="both"/>
        <w:rPr>
          <w:rFonts w:ascii="Arial Narrow" w:hAnsi="Arial Narrow"/>
          <w:szCs w:val="24"/>
        </w:rPr>
      </w:pPr>
      <w:r w:rsidRPr="00046ADB">
        <w:rPr>
          <w:rFonts w:ascii="Arial Narrow" w:hAnsi="Arial Narrow"/>
          <w:szCs w:val="24"/>
        </w:rPr>
        <w:t>Sedangkan model keterpaduan merupakan model yang menggunakan pendekatan antar bidang studi. Diupayakan penggabungan bidang studi dengan cara menetapkan prioritas kurikuler dan menemukan keterampilan, konsep dan sikap yang tumpang tindih di dalam beberapa bidang studi. Model ini sulit di laksanakan sepenuhnya mengingat sulitnya menemukan materi dari setiap bidang studi yang benar–benar tumpang tindih dalam satu semester, dan sangat membutuhkan keterampilan guru yang cukup tinggi dalam perencanaan dan pelaksanaanya.</w:t>
      </w:r>
    </w:p>
    <w:p w:rsidR="00B35FCB" w:rsidRPr="00046ADB" w:rsidRDefault="00B35FCB" w:rsidP="00B35FCB">
      <w:pPr>
        <w:spacing w:after="0" w:line="240" w:lineRule="auto"/>
        <w:ind w:firstLine="709"/>
        <w:jc w:val="both"/>
        <w:rPr>
          <w:rFonts w:ascii="Arial Narrow" w:hAnsi="Arial Narrow"/>
          <w:szCs w:val="24"/>
        </w:rPr>
      </w:pPr>
    </w:p>
    <w:p w:rsidR="00B35FCB" w:rsidRPr="00046ADB" w:rsidRDefault="00B35FCB" w:rsidP="00B35FCB">
      <w:pPr>
        <w:spacing w:after="0" w:line="240" w:lineRule="auto"/>
        <w:ind w:left="1134" w:hanging="1134"/>
        <w:jc w:val="both"/>
        <w:rPr>
          <w:rFonts w:ascii="Arial Narrow" w:hAnsi="Arial Narrow"/>
          <w:b/>
          <w:szCs w:val="24"/>
        </w:rPr>
      </w:pPr>
      <w:r w:rsidRPr="00046ADB">
        <w:rPr>
          <w:rFonts w:ascii="Arial Narrow" w:hAnsi="Arial Narrow"/>
          <w:b/>
          <w:szCs w:val="24"/>
        </w:rPr>
        <w:t>Daftar Pustaka</w:t>
      </w:r>
    </w:p>
    <w:p w:rsidR="00B35FCB" w:rsidRPr="00046ADB" w:rsidRDefault="00B35FCB" w:rsidP="00B35FCB">
      <w:pPr>
        <w:spacing w:before="240" w:after="0" w:line="240" w:lineRule="auto"/>
        <w:ind w:left="567" w:hanging="567"/>
        <w:jc w:val="both"/>
        <w:rPr>
          <w:rFonts w:ascii="Arial Narrow" w:hAnsi="Arial Narrow"/>
          <w:szCs w:val="24"/>
        </w:rPr>
      </w:pPr>
      <w:r w:rsidRPr="00046ADB">
        <w:rPr>
          <w:rFonts w:ascii="Arial Narrow" w:hAnsi="Arial Narrow"/>
          <w:szCs w:val="24"/>
        </w:rPr>
        <w:t>Dahar,Ratna. Teori-teori Belajar. Jakarta: Erlangga, 1989.</w:t>
      </w:r>
    </w:p>
    <w:p w:rsidR="00B35FCB" w:rsidRPr="00046ADB" w:rsidRDefault="00B35FCB" w:rsidP="00B35FCB">
      <w:pPr>
        <w:spacing w:after="0" w:line="240" w:lineRule="auto"/>
        <w:ind w:left="567" w:hanging="567"/>
        <w:jc w:val="both"/>
        <w:rPr>
          <w:rFonts w:ascii="Arial Narrow" w:hAnsi="Arial Narrow"/>
          <w:szCs w:val="24"/>
        </w:rPr>
      </w:pPr>
      <w:r w:rsidRPr="00046ADB">
        <w:rPr>
          <w:rFonts w:ascii="Arial Narrow" w:hAnsi="Arial Narrow"/>
          <w:szCs w:val="24"/>
        </w:rPr>
        <w:t>Darmawan, Hendro, dkk. Kamus Ilmiah Populer Lengkap dengan EYD dan Pembentukan Istilah serta Akronim Bahasa Indonesia. Yogyakarta: Bintang Cemerlang, 2011.</w:t>
      </w:r>
    </w:p>
    <w:p w:rsidR="00B35FCB" w:rsidRPr="00046ADB" w:rsidRDefault="00804A95" w:rsidP="00B35FCB">
      <w:pPr>
        <w:spacing w:after="0" w:line="240" w:lineRule="auto"/>
        <w:ind w:left="567" w:hanging="567"/>
        <w:jc w:val="both"/>
        <w:rPr>
          <w:rFonts w:ascii="Arial Narrow" w:hAnsi="Arial Narrow"/>
          <w:szCs w:val="24"/>
        </w:rPr>
      </w:pPr>
      <w:hyperlink r:id="rId10" w:history="1">
        <w:r w:rsidR="00B35FCB" w:rsidRPr="00046ADB">
          <w:rPr>
            <w:rFonts w:ascii="Arial Narrow" w:hAnsi="Arial Narrow"/>
            <w:szCs w:val="24"/>
          </w:rPr>
          <w:t>http://rhayukarmla.blogspot.com/2012/12/model-model-pembelajaran-terpadu.html</w:t>
        </w:r>
      </w:hyperlink>
      <w:r w:rsidR="00B35FCB" w:rsidRPr="00046ADB">
        <w:rPr>
          <w:rFonts w:ascii="Arial Narrow" w:hAnsi="Arial Narrow"/>
          <w:szCs w:val="24"/>
        </w:rPr>
        <w:t>, di akses tanggal 20 Desember 2018.</w:t>
      </w:r>
    </w:p>
    <w:p w:rsidR="00B35FCB" w:rsidRPr="00046ADB" w:rsidRDefault="00804A95" w:rsidP="00B35FCB">
      <w:pPr>
        <w:spacing w:after="0" w:line="240" w:lineRule="auto"/>
        <w:ind w:left="567" w:hanging="567"/>
        <w:jc w:val="both"/>
        <w:rPr>
          <w:rFonts w:ascii="Arial Narrow" w:hAnsi="Arial Narrow"/>
          <w:szCs w:val="24"/>
        </w:rPr>
      </w:pPr>
      <w:hyperlink r:id="rId11" w:history="1">
        <w:r w:rsidR="00B35FCB" w:rsidRPr="00046ADB">
          <w:rPr>
            <w:rFonts w:ascii="Arial Narrow" w:hAnsi="Arial Narrow"/>
            <w:szCs w:val="24"/>
          </w:rPr>
          <w:t>http://www.pustakasekolah.com/rpp-kelas-4-sd-kurikulum-2013.html</w:t>
        </w:r>
      </w:hyperlink>
      <w:r w:rsidR="00B35FCB" w:rsidRPr="00046ADB">
        <w:rPr>
          <w:rFonts w:ascii="Arial Narrow" w:hAnsi="Arial Narrow"/>
          <w:szCs w:val="24"/>
        </w:rPr>
        <w:t>, diakses tanggal 20 Desember 2018.</w:t>
      </w:r>
    </w:p>
    <w:p w:rsidR="00B35FCB" w:rsidRPr="00046ADB" w:rsidRDefault="00B35FCB" w:rsidP="00B35FCB">
      <w:pPr>
        <w:spacing w:after="0" w:line="240" w:lineRule="auto"/>
        <w:ind w:left="567" w:hanging="567"/>
        <w:jc w:val="both"/>
        <w:rPr>
          <w:rFonts w:ascii="Arial Narrow" w:hAnsi="Arial Narrow"/>
          <w:szCs w:val="24"/>
        </w:rPr>
      </w:pPr>
      <w:r w:rsidRPr="00046ADB">
        <w:rPr>
          <w:rFonts w:ascii="Arial Narrow" w:hAnsi="Arial Narrow"/>
          <w:szCs w:val="24"/>
        </w:rPr>
        <w:t>Kunandar, Guru Profesional: Implementasi KTSP dan Sukses dalam Sertifikasi Guru. Jakarta: Rajawali Pers, 2007.</w:t>
      </w:r>
    </w:p>
    <w:p w:rsidR="00B35FCB" w:rsidRPr="00046ADB" w:rsidRDefault="00B35FCB" w:rsidP="00B35FCB">
      <w:pPr>
        <w:spacing w:after="0" w:line="240" w:lineRule="auto"/>
        <w:ind w:left="567" w:hanging="567"/>
        <w:jc w:val="both"/>
        <w:rPr>
          <w:rFonts w:ascii="Arial Narrow" w:hAnsi="Arial Narrow"/>
          <w:szCs w:val="24"/>
        </w:rPr>
      </w:pPr>
      <w:r w:rsidRPr="00046ADB">
        <w:rPr>
          <w:rFonts w:ascii="Arial Narrow" w:hAnsi="Arial Narrow"/>
          <w:szCs w:val="24"/>
        </w:rPr>
        <w:lastRenderedPageBreak/>
        <w:t xml:space="preserve">Munawaroh, Isniatun. Pembelajaran Tematik Dan Aplikasinya Di Sekolah Dasar, makalah disampaikan dalam forum ilmiah guru SD, diakses dalam, </w:t>
      </w:r>
      <w:hyperlink r:id="rId12" w:history="1">
        <w:r w:rsidRPr="00046ADB">
          <w:rPr>
            <w:rFonts w:ascii="Arial Narrow" w:hAnsi="Arial Narrow"/>
            <w:szCs w:val="24"/>
          </w:rPr>
          <w:t>http://staff.uny.ac.id/</w:t>
        </w:r>
      </w:hyperlink>
      <w:r w:rsidRPr="00046ADB">
        <w:rPr>
          <w:rFonts w:ascii="Arial Narrow" w:hAnsi="Arial Narrow"/>
          <w:szCs w:val="24"/>
        </w:rPr>
        <w:t>. diakses tanggal 22 Desember 2018</w:t>
      </w:r>
    </w:p>
    <w:p w:rsidR="00B35FCB" w:rsidRPr="00046ADB" w:rsidRDefault="00B35FCB" w:rsidP="00B35FCB">
      <w:pPr>
        <w:spacing w:after="0" w:line="240" w:lineRule="auto"/>
        <w:ind w:left="567" w:hanging="567"/>
        <w:jc w:val="both"/>
        <w:rPr>
          <w:rFonts w:ascii="Arial Narrow" w:hAnsi="Arial Narrow"/>
          <w:szCs w:val="24"/>
        </w:rPr>
      </w:pPr>
      <w:r w:rsidRPr="00046ADB">
        <w:rPr>
          <w:rFonts w:ascii="Arial Narrow" w:hAnsi="Arial Narrow"/>
          <w:szCs w:val="24"/>
        </w:rPr>
        <w:t>Prastowo, Andi. Pengembangan Bahan Ajar Tematik Panduan Lengkap Aplikatif. Yogyakarta: DIVA Press, 2013.</w:t>
      </w:r>
    </w:p>
    <w:p w:rsidR="00B35FCB" w:rsidRPr="00046ADB" w:rsidRDefault="00B35FCB" w:rsidP="00B35FCB">
      <w:pPr>
        <w:spacing w:after="0" w:line="240" w:lineRule="auto"/>
        <w:ind w:left="567" w:hanging="567"/>
        <w:jc w:val="both"/>
        <w:rPr>
          <w:rFonts w:ascii="Arial Narrow" w:hAnsi="Arial Narrow"/>
          <w:szCs w:val="24"/>
        </w:rPr>
      </w:pPr>
      <w:r w:rsidRPr="00046ADB">
        <w:rPr>
          <w:rFonts w:ascii="Arial Narrow" w:hAnsi="Arial Narrow"/>
          <w:szCs w:val="24"/>
        </w:rPr>
        <w:t xml:space="preserve">Rohman, Ahmad Fawzan Model Pembelajaran Tematik, dalam </w:t>
      </w:r>
      <w:hyperlink r:id="rId13" w:anchor=".Uv-GF9SSzj0" w:history="1">
        <w:r w:rsidRPr="00046ADB">
          <w:rPr>
            <w:rFonts w:ascii="Arial Narrow" w:hAnsi="Arial Narrow"/>
            <w:szCs w:val="24"/>
          </w:rPr>
          <w:t>http://fauzan-zifa.blogspot.com</w:t>
        </w:r>
      </w:hyperlink>
      <w:r w:rsidRPr="00046ADB">
        <w:rPr>
          <w:rFonts w:ascii="Arial Narrow" w:hAnsi="Arial Narrow"/>
          <w:szCs w:val="24"/>
        </w:rPr>
        <w:t>, diakses tanggal 22 Desember 2018.</w:t>
      </w:r>
    </w:p>
    <w:p w:rsidR="00B35FCB" w:rsidRPr="00046ADB" w:rsidRDefault="00B35FCB" w:rsidP="00B35FCB">
      <w:pPr>
        <w:spacing w:after="0" w:line="240" w:lineRule="auto"/>
        <w:ind w:left="567" w:hanging="567"/>
        <w:jc w:val="both"/>
        <w:rPr>
          <w:rFonts w:ascii="Arial Narrow" w:hAnsi="Arial Narrow"/>
          <w:szCs w:val="24"/>
        </w:rPr>
      </w:pPr>
      <w:r w:rsidRPr="00046ADB">
        <w:rPr>
          <w:rFonts w:ascii="Arial Narrow" w:hAnsi="Arial Narrow"/>
          <w:szCs w:val="24"/>
        </w:rPr>
        <w:t>Rusman, Model-Model Pembelajaran Mengembangkan Profesionalisme Guru. Jakarta: Rajawali Pers, 2011.</w:t>
      </w:r>
    </w:p>
    <w:p w:rsidR="00B35FCB" w:rsidRPr="00046ADB" w:rsidRDefault="00B35FCB" w:rsidP="00B35FCB">
      <w:pPr>
        <w:pStyle w:val="ListParagraph"/>
        <w:spacing w:after="0" w:line="240" w:lineRule="auto"/>
        <w:ind w:left="567" w:hanging="567"/>
        <w:jc w:val="both"/>
        <w:rPr>
          <w:rFonts w:ascii="Arial Narrow" w:hAnsi="Arial Narrow"/>
          <w:szCs w:val="24"/>
        </w:rPr>
      </w:pPr>
      <w:r w:rsidRPr="00046ADB">
        <w:rPr>
          <w:rFonts w:ascii="Arial Narrow" w:hAnsi="Arial Narrow"/>
          <w:szCs w:val="24"/>
          <w:lang w:val="id-ID"/>
        </w:rPr>
        <w:t>__________</w:t>
      </w:r>
      <w:r w:rsidRPr="00046ADB">
        <w:rPr>
          <w:rFonts w:ascii="Arial Narrow" w:hAnsi="Arial Narrow"/>
          <w:szCs w:val="24"/>
        </w:rPr>
        <w:t>, Model-Model Pembelajaran, Jakarta: Rajawali Pers, 2011.</w:t>
      </w:r>
    </w:p>
    <w:p w:rsidR="00B35FCB" w:rsidRPr="00046ADB" w:rsidRDefault="00B35FCB" w:rsidP="00B35FCB">
      <w:pPr>
        <w:spacing w:after="0" w:line="240" w:lineRule="auto"/>
        <w:ind w:left="567" w:hanging="567"/>
        <w:jc w:val="both"/>
        <w:rPr>
          <w:rFonts w:ascii="Arial Narrow" w:hAnsi="Arial Narrow"/>
          <w:szCs w:val="24"/>
        </w:rPr>
      </w:pPr>
      <w:r w:rsidRPr="00046ADB">
        <w:rPr>
          <w:rFonts w:ascii="Arial Narrow" w:hAnsi="Arial Narrow"/>
          <w:szCs w:val="24"/>
        </w:rPr>
        <w:t>Sukayati, Pembelajaran Tematik di SD Merupakan Terapan dari Pembelajaran Terpadu, Makalah disampaikan dalam Diklat Instruktur?pengembang Matematika SD Jenjang Lanjut tanggal 6-19 Agustus 2004, di PPPG Matematika, 2004.</w:t>
      </w:r>
    </w:p>
    <w:p w:rsidR="00B35FCB" w:rsidRPr="00046ADB" w:rsidRDefault="00B35FCB" w:rsidP="00B35FCB">
      <w:pPr>
        <w:spacing w:after="0" w:line="240" w:lineRule="auto"/>
        <w:ind w:left="567" w:hanging="567"/>
        <w:jc w:val="both"/>
        <w:rPr>
          <w:rFonts w:ascii="Arial Narrow" w:hAnsi="Arial Narrow"/>
          <w:szCs w:val="24"/>
        </w:rPr>
      </w:pPr>
      <w:r w:rsidRPr="00046ADB">
        <w:rPr>
          <w:rFonts w:ascii="Arial Narrow" w:hAnsi="Arial Narrow"/>
          <w:szCs w:val="24"/>
        </w:rPr>
        <w:t>Tim Penyusun Pusat Bahasa Depdiknas, Kamus Besar Bahasa Indonesia. Jakarta: Gramedia Pustaka Utama, 2008.</w:t>
      </w:r>
    </w:p>
    <w:p w:rsidR="00B35FCB" w:rsidRPr="00046ADB" w:rsidRDefault="00B35FCB" w:rsidP="00B35FCB">
      <w:pPr>
        <w:spacing w:after="0" w:line="240" w:lineRule="auto"/>
        <w:ind w:left="567" w:hanging="567"/>
        <w:jc w:val="both"/>
        <w:rPr>
          <w:rFonts w:ascii="Arial Narrow" w:hAnsi="Arial Narrow"/>
          <w:szCs w:val="24"/>
        </w:rPr>
      </w:pPr>
      <w:r w:rsidRPr="00046ADB">
        <w:rPr>
          <w:rFonts w:ascii="Arial Narrow" w:hAnsi="Arial Narrow"/>
          <w:szCs w:val="24"/>
        </w:rPr>
        <w:t>Trianto, Desain Pengembangan Pembelajaran Tematik Bagi anak Usia Dini TK/RA dan Anak Usia Awal SD/MI. Jakarta: Kencana Prenada Media Group, 2013.</w:t>
      </w:r>
    </w:p>
    <w:p w:rsidR="00B35FCB" w:rsidRPr="00046ADB" w:rsidRDefault="00B35FCB" w:rsidP="00B35FCB">
      <w:pPr>
        <w:pStyle w:val="ListParagraph"/>
        <w:spacing w:after="0" w:line="240" w:lineRule="auto"/>
        <w:ind w:left="567" w:hanging="567"/>
        <w:jc w:val="both"/>
        <w:rPr>
          <w:rFonts w:ascii="Arial Narrow" w:hAnsi="Arial Narrow"/>
          <w:szCs w:val="24"/>
        </w:rPr>
      </w:pPr>
      <w:r w:rsidRPr="00046ADB">
        <w:rPr>
          <w:rFonts w:ascii="Arial Narrow" w:hAnsi="Arial Narrow"/>
          <w:szCs w:val="24"/>
        </w:rPr>
        <w:t>Trianto, Model Pembelajaran Terpadu: Konsep, Strategi dan Implementasinya dalam KTSP, Jakarta: Bumi Aksara, 2011.</w:t>
      </w:r>
    </w:p>
    <w:p w:rsidR="00B35FCB" w:rsidRPr="00046ADB" w:rsidRDefault="00B35FCB" w:rsidP="00B35FCB">
      <w:pPr>
        <w:pStyle w:val="ListParagraph"/>
        <w:spacing w:after="0" w:line="240" w:lineRule="auto"/>
        <w:ind w:left="567" w:hanging="567"/>
        <w:jc w:val="both"/>
        <w:rPr>
          <w:rFonts w:ascii="Arial Narrow" w:hAnsi="Arial Narrow"/>
          <w:szCs w:val="24"/>
        </w:rPr>
      </w:pPr>
      <w:r w:rsidRPr="00046ADB">
        <w:rPr>
          <w:rFonts w:ascii="Arial Narrow" w:hAnsi="Arial Narrow"/>
          <w:szCs w:val="24"/>
        </w:rPr>
        <w:t xml:space="preserve">Uukurniawati, Konsep Dasar Pembelajaran Tematik, dalam </w:t>
      </w:r>
      <w:hyperlink r:id="rId14" w:history="1">
        <w:r w:rsidRPr="00046ADB">
          <w:rPr>
            <w:rFonts w:ascii="Arial Narrow" w:hAnsi="Arial Narrow"/>
            <w:szCs w:val="24"/>
          </w:rPr>
          <w:t>http://uukurniawati</w:t>
        </w:r>
      </w:hyperlink>
      <w:r w:rsidRPr="00046ADB">
        <w:rPr>
          <w:rFonts w:ascii="Arial Narrow" w:hAnsi="Arial Narrow"/>
          <w:szCs w:val="24"/>
        </w:rPr>
        <w:t xml:space="preserve">. </w:t>
      </w:r>
      <w:hyperlink r:id="rId15" w:history="1">
        <w:r w:rsidRPr="00046ADB">
          <w:rPr>
            <w:rFonts w:ascii="Arial Narrow" w:hAnsi="Arial Narrow"/>
            <w:szCs w:val="24"/>
          </w:rPr>
          <w:t>wordpress.com</w:t>
        </w:r>
      </w:hyperlink>
      <w:r w:rsidRPr="00046ADB">
        <w:rPr>
          <w:rFonts w:ascii="Arial Narrow" w:hAnsi="Arial Narrow"/>
          <w:szCs w:val="24"/>
        </w:rPr>
        <w:t>, diakses tanggal 20 Desember 2018.</w:t>
      </w:r>
    </w:p>
    <w:p w:rsidR="00B35FCB" w:rsidRPr="00046ADB" w:rsidRDefault="00B35FCB" w:rsidP="00046ADB">
      <w:pPr>
        <w:spacing w:after="0" w:line="240" w:lineRule="auto"/>
        <w:ind w:left="567" w:hanging="567"/>
        <w:jc w:val="both"/>
        <w:rPr>
          <w:rFonts w:ascii="Arial Narrow" w:hAnsi="Arial Narrow"/>
          <w:szCs w:val="24"/>
        </w:rPr>
      </w:pPr>
      <w:r w:rsidRPr="00046ADB">
        <w:rPr>
          <w:rFonts w:ascii="Arial Narrow" w:hAnsi="Arial Narrow"/>
          <w:szCs w:val="24"/>
        </w:rPr>
        <w:t xml:space="preserve">Wahidin, Teori Pembelajaran, dalam, </w:t>
      </w:r>
      <w:hyperlink r:id="rId16" w:history="1">
        <w:r w:rsidRPr="00046ADB">
          <w:rPr>
            <w:rFonts w:ascii="Arial Narrow" w:hAnsi="Arial Narrow"/>
            <w:szCs w:val="24"/>
          </w:rPr>
          <w:t>http://wahidin.staff.stainsalatiga.ac.id</w:t>
        </w:r>
      </w:hyperlink>
      <w:r w:rsidRPr="00046ADB">
        <w:rPr>
          <w:rFonts w:ascii="Arial Narrow" w:hAnsi="Arial Narrow"/>
          <w:szCs w:val="24"/>
        </w:rPr>
        <w:t>, diakses tanggal 20 Desember 2018.</w:t>
      </w:r>
    </w:p>
    <w:sectPr w:rsidR="00B35FCB" w:rsidRPr="00046ADB" w:rsidSect="009E3CB6">
      <w:footerReference w:type="default" r:id="rId17"/>
      <w:pgSz w:w="12240" w:h="15840"/>
      <w:pgMar w:top="1440" w:right="1440" w:bottom="1440" w:left="1440" w:header="720" w:footer="720" w:gutter="0"/>
      <w:pgNumType w:start="7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517" w:rsidRDefault="00E50517" w:rsidP="009E3CB6">
      <w:pPr>
        <w:spacing w:after="0" w:line="240" w:lineRule="auto"/>
      </w:pPr>
      <w:r>
        <w:separator/>
      </w:r>
    </w:p>
  </w:endnote>
  <w:endnote w:type="continuationSeparator" w:id="1">
    <w:p w:rsidR="00E50517" w:rsidRDefault="00E50517" w:rsidP="009E3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8124"/>
      <w:docPartObj>
        <w:docPartGallery w:val="Page Numbers (Bottom of Page)"/>
        <w:docPartUnique/>
      </w:docPartObj>
    </w:sdtPr>
    <w:sdtContent>
      <w:p w:rsidR="009E3CB6" w:rsidRDefault="009E3CB6">
        <w:pPr>
          <w:pStyle w:val="Footer"/>
          <w:jc w:val="center"/>
        </w:pPr>
        <w:fldSimple w:instr=" PAGE   \* MERGEFORMAT ">
          <w:r>
            <w:rPr>
              <w:noProof/>
            </w:rPr>
            <w:t>81</w:t>
          </w:r>
        </w:fldSimple>
      </w:p>
    </w:sdtContent>
  </w:sdt>
  <w:p w:rsidR="009E3CB6" w:rsidRDefault="009E3C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517" w:rsidRDefault="00E50517" w:rsidP="009E3CB6">
      <w:pPr>
        <w:spacing w:after="0" w:line="240" w:lineRule="auto"/>
      </w:pPr>
      <w:r>
        <w:separator/>
      </w:r>
    </w:p>
  </w:footnote>
  <w:footnote w:type="continuationSeparator" w:id="1">
    <w:p w:rsidR="00E50517" w:rsidRDefault="00E50517" w:rsidP="009E3C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5E14"/>
    <w:multiLevelType w:val="multilevel"/>
    <w:tmpl w:val="399C8E2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FC772A"/>
    <w:multiLevelType w:val="multilevel"/>
    <w:tmpl w:val="164E109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8A6A5B"/>
    <w:multiLevelType w:val="hybridMultilevel"/>
    <w:tmpl w:val="32485514"/>
    <w:lvl w:ilvl="0" w:tplc="04210019">
      <w:start w:val="1"/>
      <w:numFmt w:val="lowerLetter"/>
      <w:lvlText w:val="%1."/>
      <w:lvlJc w:val="left"/>
      <w:pPr>
        <w:ind w:left="1429" w:hanging="360"/>
      </w:pPr>
    </w:lvl>
    <w:lvl w:ilvl="1" w:tplc="04210019">
      <w:start w:val="1"/>
      <w:numFmt w:val="lowerLetter"/>
      <w:lvlText w:val="%2."/>
      <w:lvlJc w:val="left"/>
      <w:pPr>
        <w:ind w:left="786" w:hanging="360"/>
      </w:pPr>
    </w:lvl>
    <w:lvl w:ilvl="2" w:tplc="3C3AF2E6">
      <w:start w:val="1"/>
      <w:numFmt w:val="decimal"/>
      <w:lvlText w:val="%3."/>
      <w:lvlJc w:val="left"/>
      <w:pPr>
        <w:ind w:left="3049" w:hanging="360"/>
      </w:pPr>
      <w:rPr>
        <w:rFonts w:hint="default"/>
      </w:r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31595990"/>
    <w:multiLevelType w:val="hybridMultilevel"/>
    <w:tmpl w:val="24C63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C0BC8"/>
    <w:multiLevelType w:val="multilevel"/>
    <w:tmpl w:val="F7A415EE"/>
    <w:lvl w:ilvl="0">
      <w:start w:val="1"/>
      <w:numFmt w:val="lowerLetter"/>
      <w:lvlText w:val="%1."/>
      <w:lvlJc w:val="left"/>
      <w:pPr>
        <w:tabs>
          <w:tab w:val="num" w:pos="720"/>
        </w:tabs>
        <w:ind w:left="720" w:hanging="360"/>
      </w:pPr>
      <w:rPr>
        <w:rFonts w:ascii="Californian FB" w:eastAsia="Times New Roman" w:hAnsi="Californian FB" w:cs="Times New Roman" w:hint="default"/>
        <w:b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FA725A"/>
    <w:multiLevelType w:val="hybridMultilevel"/>
    <w:tmpl w:val="DA6E5B4A"/>
    <w:lvl w:ilvl="0" w:tplc="5744612E">
      <w:start w:val="1"/>
      <w:numFmt w:val="decimal"/>
      <w:lvlText w:val="%1."/>
      <w:lvlJc w:val="left"/>
      <w:pPr>
        <w:ind w:left="1069" w:hanging="360"/>
      </w:pPr>
      <w:rPr>
        <w:rFonts w:hint="default"/>
      </w:rPr>
    </w:lvl>
    <w:lvl w:ilvl="1" w:tplc="BE9AA4D8">
      <w:start w:val="1"/>
      <w:numFmt w:val="decimal"/>
      <w:lvlText w:val="(%2)"/>
      <w:lvlJc w:val="left"/>
      <w:pPr>
        <w:ind w:left="2869" w:hanging="144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45CF6ACE"/>
    <w:multiLevelType w:val="multilevel"/>
    <w:tmpl w:val="6F94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044A5F"/>
    <w:multiLevelType w:val="hybridMultilevel"/>
    <w:tmpl w:val="F6FA8E0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7B162C1"/>
    <w:multiLevelType w:val="multilevel"/>
    <w:tmpl w:val="F21A5CFE"/>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002EEF"/>
    <w:multiLevelType w:val="multilevel"/>
    <w:tmpl w:val="994A3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9D5DAF"/>
    <w:multiLevelType w:val="hybridMultilevel"/>
    <w:tmpl w:val="74486648"/>
    <w:lvl w:ilvl="0" w:tplc="10F83C5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21C74D0"/>
    <w:multiLevelType w:val="multilevel"/>
    <w:tmpl w:val="FB2C8EC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1930E0"/>
    <w:multiLevelType w:val="multilevel"/>
    <w:tmpl w:val="86DAEE6C"/>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1"/>
  </w:num>
  <w:num w:numId="4">
    <w:abstractNumId w:val="1"/>
  </w:num>
  <w:num w:numId="5">
    <w:abstractNumId w:val="8"/>
  </w:num>
  <w:num w:numId="6">
    <w:abstractNumId w:val="12"/>
  </w:num>
  <w:num w:numId="7">
    <w:abstractNumId w:val="4"/>
  </w:num>
  <w:num w:numId="8">
    <w:abstractNumId w:val="6"/>
  </w:num>
  <w:num w:numId="9">
    <w:abstractNumId w:val="10"/>
  </w:num>
  <w:num w:numId="10">
    <w:abstractNumId w:val="5"/>
  </w:num>
  <w:num w:numId="11">
    <w:abstractNumId w:val="7"/>
  </w:num>
  <w:num w:numId="12">
    <w:abstractNumId w:val="2"/>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B35FCB"/>
    <w:rsid w:val="00046ADB"/>
    <w:rsid w:val="00420DE8"/>
    <w:rsid w:val="0055456D"/>
    <w:rsid w:val="005A3D10"/>
    <w:rsid w:val="006F1C8F"/>
    <w:rsid w:val="00804A95"/>
    <w:rsid w:val="00962891"/>
    <w:rsid w:val="009E3CB6"/>
    <w:rsid w:val="00AC318B"/>
    <w:rsid w:val="00B35FCB"/>
    <w:rsid w:val="00E50517"/>
    <w:rsid w:val="00ED77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FCB"/>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B35FCB"/>
    <w:pPr>
      <w:ind w:left="720"/>
      <w:contextualSpacing/>
    </w:pPr>
  </w:style>
  <w:style w:type="paragraph" w:styleId="FootnoteText">
    <w:name w:val="footnote text"/>
    <w:basedOn w:val="Normal"/>
    <w:link w:val="FootnoteTextChar"/>
    <w:uiPriority w:val="99"/>
    <w:unhideWhenUsed/>
    <w:rsid w:val="00B35FCB"/>
    <w:rPr>
      <w:sz w:val="20"/>
      <w:szCs w:val="20"/>
    </w:rPr>
  </w:style>
  <w:style w:type="character" w:customStyle="1" w:styleId="FootnoteTextChar">
    <w:name w:val="Footnote Text Char"/>
    <w:basedOn w:val="DefaultParagraphFont"/>
    <w:link w:val="FootnoteText"/>
    <w:uiPriority w:val="99"/>
    <w:rsid w:val="00B35FCB"/>
    <w:rPr>
      <w:rFonts w:ascii="Times New Roman" w:eastAsia="Calibri" w:hAnsi="Times New Roman" w:cs="Times New Roman"/>
      <w:sz w:val="20"/>
      <w:szCs w:val="20"/>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B35FCB"/>
    <w:rPr>
      <w:rFonts w:ascii="Times New Roman" w:eastAsia="Calibri" w:hAnsi="Times New Roman" w:cs="Times New Roman"/>
      <w:sz w:val="24"/>
    </w:rPr>
  </w:style>
  <w:style w:type="paragraph" w:styleId="HTMLPreformatted">
    <w:name w:val="HTML Preformatted"/>
    <w:basedOn w:val="Normal"/>
    <w:link w:val="HTMLPreformattedChar"/>
    <w:uiPriority w:val="99"/>
    <w:semiHidden/>
    <w:unhideWhenUsed/>
    <w:rsid w:val="00554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5456D"/>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9E3C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3CB6"/>
    <w:rPr>
      <w:rFonts w:ascii="Times New Roman" w:eastAsia="Calibri" w:hAnsi="Times New Roman" w:cs="Times New Roman"/>
      <w:sz w:val="24"/>
    </w:rPr>
  </w:style>
  <w:style w:type="paragraph" w:styleId="Footer">
    <w:name w:val="footer"/>
    <w:basedOn w:val="Normal"/>
    <w:link w:val="FooterChar"/>
    <w:uiPriority w:val="99"/>
    <w:unhideWhenUsed/>
    <w:rsid w:val="009E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CB6"/>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90860334">
      <w:bodyDiv w:val="1"/>
      <w:marLeft w:val="0"/>
      <w:marRight w:val="0"/>
      <w:marTop w:val="0"/>
      <w:marBottom w:val="0"/>
      <w:divBdr>
        <w:top w:val="none" w:sz="0" w:space="0" w:color="auto"/>
        <w:left w:val="none" w:sz="0" w:space="0" w:color="auto"/>
        <w:bottom w:val="none" w:sz="0" w:space="0" w:color="auto"/>
        <w:right w:val="none" w:sz="0" w:space="0" w:color="auto"/>
      </w:divBdr>
    </w:div>
    <w:div w:id="1622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hmadsudrajat.wordpress.com/2008/01/31/perkembangan-kognitif/" TargetMode="External"/><Relationship Id="rId13" Type="http://schemas.openxmlformats.org/officeDocument/2006/relationships/hyperlink" Target="http://fauzan-zifa.blogspot.com/2013/11/model-pembelajaran-tematik.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khmadsudrajat.wordpress.com/2008/01/23/pendekatan-konseling-gestalt/" TargetMode="External"/><Relationship Id="rId12" Type="http://schemas.openxmlformats.org/officeDocument/2006/relationships/hyperlink" Target="http://staff.uny.ac.i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ahidin.staff.stainsalatiga.a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stakasekolah.com/rpp-kelas-4-sd-kurikulum-2013.html" TargetMode="External"/><Relationship Id="rId5" Type="http://schemas.openxmlformats.org/officeDocument/2006/relationships/footnotes" Target="footnotes.xml"/><Relationship Id="rId15" Type="http://schemas.openxmlformats.org/officeDocument/2006/relationships/hyperlink" Target="http://wordpress.com" TargetMode="External"/><Relationship Id="rId10" Type="http://schemas.openxmlformats.org/officeDocument/2006/relationships/hyperlink" Target="http://rhayukarmla.blogspot.com/2012/12/model-model-pembelajaran-terpadu.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khmadsudrajat.wordpress.com/2008/01/26/pendidikan-holistik/" TargetMode="External"/><Relationship Id="rId14" Type="http://schemas.openxmlformats.org/officeDocument/2006/relationships/hyperlink" Target="http://uukurniaw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4644</Words>
  <Characters>26472</Characters>
  <Application>Microsoft Office Word</Application>
  <DocSecurity>0</DocSecurity>
  <Lines>220</Lines>
  <Paragraphs>62</Paragraphs>
  <ScaleCrop>false</ScaleCrop>
  <Company/>
  <LinksUpToDate>false</LinksUpToDate>
  <CharactersWithSpaces>31054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2019-08-21T07:15:00Z</dcterms:created>
  <dcterms:modified xsi:type="dcterms:W3CDTF">2019-09-28T03:21:00Z</dcterms:modified>
</cp:coreProperties>
</file>